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5F11AB">
        <w:trPr>
          <w:trHeight w:val="2162"/>
          <w:jc w:val="center"/>
        </w:trPr>
        <w:tc>
          <w:tcPr>
            <w:tcW w:w="9356" w:type="dxa"/>
            <w:gridSpan w:val="5"/>
          </w:tcPr>
          <w:p w:rsidR="005F11AB" w:rsidRDefault="00E33D5A">
            <w:pPr>
              <w:spacing w:line="440" w:lineRule="exact"/>
              <w:rPr>
                <w:rFonts w:hAnsi="宋体"/>
                <w:color w:val="auto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</w:p>
          <w:p w:rsidR="005F11AB" w:rsidRDefault="00E33D5A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5F11AB">
        <w:trPr>
          <w:trHeight w:val="969"/>
          <w:jc w:val="center"/>
        </w:trPr>
        <w:tc>
          <w:tcPr>
            <w:tcW w:w="9356" w:type="dxa"/>
            <w:gridSpan w:val="5"/>
            <w:vAlign w:val="center"/>
          </w:tcPr>
          <w:p w:rsidR="005F11AB" w:rsidRDefault="00E33D5A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5F11AB">
        <w:trPr>
          <w:trHeight w:val="592"/>
          <w:jc w:val="center"/>
        </w:trPr>
        <w:tc>
          <w:tcPr>
            <w:tcW w:w="9356" w:type="dxa"/>
            <w:gridSpan w:val="5"/>
            <w:vAlign w:val="center"/>
          </w:tcPr>
          <w:p w:rsidR="005F11AB" w:rsidRDefault="00E33D5A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2021年第097-3号</w:t>
            </w:r>
          </w:p>
        </w:tc>
      </w:tr>
      <w:tr w:rsidR="005F11AB">
        <w:trPr>
          <w:trHeight w:val="2678"/>
          <w:jc w:val="center"/>
        </w:trPr>
        <w:tc>
          <w:tcPr>
            <w:tcW w:w="9356" w:type="dxa"/>
            <w:gridSpan w:val="5"/>
          </w:tcPr>
          <w:p w:rsidR="005F11AB" w:rsidRDefault="005F11AB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5F11AB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5F11AB" w:rsidRDefault="00E33D5A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5F11AB" w:rsidRDefault="00E33D5A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废水、废气、噪声</w:t>
            </w:r>
          </w:p>
        </w:tc>
      </w:tr>
      <w:tr w:rsidR="005F11AB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5F11AB" w:rsidRDefault="00E33D5A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11AB" w:rsidRDefault="00E33D5A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5F11AB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5F11AB" w:rsidRDefault="00E33D5A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11AB" w:rsidRDefault="00E33D5A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企业自行检测</w:t>
            </w:r>
          </w:p>
        </w:tc>
      </w:tr>
      <w:tr w:rsidR="005F11AB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5F11AB" w:rsidRDefault="00E33D5A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11AB" w:rsidRDefault="00E33D5A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2021年03月05日</w:t>
            </w:r>
          </w:p>
        </w:tc>
      </w:tr>
      <w:tr w:rsidR="005F11AB">
        <w:trPr>
          <w:trHeight w:val="2619"/>
          <w:jc w:val="center"/>
        </w:trPr>
        <w:tc>
          <w:tcPr>
            <w:tcW w:w="2637" w:type="dxa"/>
            <w:gridSpan w:val="2"/>
          </w:tcPr>
          <w:p w:rsidR="005F11AB" w:rsidRDefault="005F11AB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5F11AB" w:rsidRDefault="005F11AB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5F11AB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5F11AB" w:rsidRDefault="00E33D5A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5F11AB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5F11AB" w:rsidRDefault="00E33D5A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5F11AB" w:rsidRDefault="005F11AB">
      <w:pPr>
        <w:spacing w:beforeLines="50" w:before="163" w:afterLines="50" w:after="163" w:line="380" w:lineRule="exact"/>
      </w:pPr>
    </w:p>
    <w:p w:rsidR="005F11AB" w:rsidRDefault="005F11AB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5F11AB">
          <w:headerReference w:type="default" r:id="rId11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5F11AB" w:rsidRDefault="00E33D5A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5F11AB" w:rsidRDefault="00E33D5A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5F11AB" w:rsidRDefault="00E33D5A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废水、废气、噪声</w:t>
            </w:r>
          </w:p>
        </w:tc>
        <w:tc>
          <w:tcPr>
            <w:tcW w:w="1525" w:type="dxa"/>
            <w:gridSpan w:val="2"/>
            <w:vAlign w:val="center"/>
          </w:tcPr>
          <w:p w:rsidR="005F11AB" w:rsidRDefault="00E33D5A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企业自行检测</w:t>
            </w:r>
          </w:p>
        </w:tc>
      </w:tr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段琦</w:t>
            </w:r>
          </w:p>
        </w:tc>
        <w:tc>
          <w:tcPr>
            <w:tcW w:w="1525" w:type="dxa"/>
            <w:gridSpan w:val="2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18266067766</w:t>
            </w:r>
          </w:p>
        </w:tc>
      </w:tr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5F11AB" w:rsidRDefault="0043607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5F11AB" w:rsidRDefault="00436070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刘一正、丁玉龙</w:t>
            </w:r>
          </w:p>
        </w:tc>
      </w:tr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5F11AB" w:rsidRDefault="00E33D5A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5F11AB" w:rsidRDefault="00E33D5A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5F11AB" w:rsidRDefault="00E33D5A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2021.02.25</w:t>
            </w:r>
          </w:p>
        </w:tc>
        <w:tc>
          <w:tcPr>
            <w:tcW w:w="1525" w:type="dxa"/>
            <w:gridSpan w:val="2"/>
            <w:vAlign w:val="center"/>
          </w:tcPr>
          <w:p w:rsidR="005F11AB" w:rsidRDefault="00E33D5A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5F11AB" w:rsidRDefault="00E33D5A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2021.02.25—03.02</w:t>
            </w:r>
          </w:p>
        </w:tc>
      </w:tr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5F11AB" w:rsidRDefault="00E33D5A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5F11AB" w:rsidRDefault="005F11AB">
            <w:pPr>
              <w:rPr>
                <w:rFonts w:hAnsi="宋体"/>
                <w:sz w:val="22"/>
                <w:szCs w:val="22"/>
              </w:rPr>
            </w:pPr>
          </w:p>
        </w:tc>
      </w:tr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5F11AB" w:rsidRDefault="005F11AB">
            <w:pPr>
              <w:rPr>
                <w:rFonts w:hAnsi="宋体"/>
                <w:sz w:val="22"/>
                <w:szCs w:val="22"/>
              </w:rPr>
            </w:pPr>
          </w:p>
        </w:tc>
      </w:tr>
      <w:tr w:rsidR="005F11A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F11AB" w:rsidRDefault="00E33D5A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5F11AB" w:rsidRDefault="005F11AB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5F11AB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5F11AB" w:rsidRDefault="00E33D5A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5F11AB" w:rsidRDefault="00E33D5A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5F11AB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5F11AB" w:rsidRDefault="005F11AB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5F11AB" w:rsidRDefault="00E33D5A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5F11AB" w:rsidRDefault="00E33D5A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5F11AB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F11AB" w:rsidRDefault="00E33D5A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F11AB" w:rsidRDefault="00E33D5A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5F11AB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11AB" w:rsidRDefault="00E33D5A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11AB" w:rsidRDefault="00E33D5A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11AB" w:rsidRDefault="00E33D5A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11AB" w:rsidRDefault="00E33D5A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11AB" w:rsidRDefault="00E33D5A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11AB" w:rsidRDefault="00E33D5A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5F11AB" w:rsidRDefault="005F11AB">
      <w:pPr>
        <w:spacing w:beforeLines="50" w:before="163" w:afterLines="50" w:after="163" w:line="20" w:lineRule="exact"/>
      </w:pPr>
    </w:p>
    <w:p w:rsidR="005F11AB" w:rsidRDefault="00E33D5A" w:rsidP="00436070">
      <w:pPr>
        <w:pStyle w:val="Normal03cb1383-d8d2-404d-aa3b-fb3ca10aa710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5F11AB" w:rsidRDefault="00E33D5A">
      <w:pPr>
        <w:pStyle w:val="Normal03cb1383-d8d2-404d-aa3b-fb3ca10aa710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5F11AB" w:rsidRDefault="00E33D5A" w:rsidP="00436070">
      <w:pPr>
        <w:pStyle w:val="Normal03cb1383-d8d2-404d-aa3b-fb3ca10aa710"/>
        <w:spacing w:line="7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5"/>
        <w:gridCol w:w="242"/>
        <w:gridCol w:w="1093"/>
        <w:gridCol w:w="892"/>
        <w:gridCol w:w="125"/>
        <w:gridCol w:w="767"/>
        <w:gridCol w:w="934"/>
        <w:gridCol w:w="105"/>
        <w:gridCol w:w="892"/>
        <w:gridCol w:w="420"/>
        <w:gridCol w:w="472"/>
        <w:gridCol w:w="804"/>
        <w:gridCol w:w="88"/>
        <w:gridCol w:w="1187"/>
      </w:tblGrid>
      <w:tr w:rsidR="005F11AB" w:rsidTr="00436070">
        <w:trPr>
          <w:trHeight w:val="456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5F11AB" w:rsidRDefault="00E33D5A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8F33AB">
              <w:rPr>
                <w:rFonts w:hAnsi="宋体" w:hint="eastAsia"/>
                <w:sz w:val="30"/>
                <w:szCs w:val="30"/>
              </w:rPr>
              <w:t>气象参数统计表</w:t>
            </w:r>
          </w:p>
        </w:tc>
      </w:tr>
      <w:tr w:rsidR="005F11AB" w:rsidTr="00436070">
        <w:trPr>
          <w:trHeight w:val="454"/>
          <w:jc w:val="center"/>
        </w:trPr>
        <w:tc>
          <w:tcPr>
            <w:tcW w:w="2670" w:type="dxa"/>
            <w:gridSpan w:val="3"/>
            <w:vAlign w:val="center"/>
          </w:tcPr>
          <w:p w:rsidR="005F11AB" w:rsidRPr="0003156B" w:rsidRDefault="00E33D5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892" w:type="dxa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风向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风速(m/s)</w:t>
            </w:r>
          </w:p>
        </w:tc>
        <w:tc>
          <w:tcPr>
            <w:tcW w:w="1039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气温</w:t>
            </w:r>
          </w:p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(℃)</w:t>
            </w:r>
          </w:p>
        </w:tc>
        <w:tc>
          <w:tcPr>
            <w:tcW w:w="892" w:type="dxa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气压(kPa)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低云量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总云量</w:t>
            </w:r>
          </w:p>
        </w:tc>
        <w:tc>
          <w:tcPr>
            <w:tcW w:w="1187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/>
                <w:sz w:val="22"/>
                <w:szCs w:val="22"/>
              </w:rPr>
              <w:t>天气状况</w:t>
            </w:r>
          </w:p>
        </w:tc>
      </w:tr>
      <w:tr w:rsidR="005F11AB" w:rsidTr="00436070">
        <w:trPr>
          <w:trHeight w:val="454"/>
          <w:jc w:val="center"/>
        </w:trPr>
        <w:tc>
          <w:tcPr>
            <w:tcW w:w="1335" w:type="dxa"/>
            <w:vMerge w:val="restart"/>
            <w:vAlign w:val="center"/>
          </w:tcPr>
          <w:p w:rsidR="005F11AB" w:rsidRPr="0003156B" w:rsidRDefault="00E33D5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2021.02.25</w:t>
            </w:r>
          </w:p>
        </w:tc>
        <w:tc>
          <w:tcPr>
            <w:tcW w:w="1335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10:00</w:t>
            </w:r>
          </w:p>
        </w:tc>
        <w:tc>
          <w:tcPr>
            <w:tcW w:w="892" w:type="dxa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NE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2.1</w:t>
            </w:r>
          </w:p>
        </w:tc>
        <w:tc>
          <w:tcPr>
            <w:tcW w:w="1039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3.3</w:t>
            </w:r>
          </w:p>
        </w:tc>
        <w:tc>
          <w:tcPr>
            <w:tcW w:w="892" w:type="dxa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102.1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7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8</w:t>
            </w:r>
          </w:p>
        </w:tc>
        <w:tc>
          <w:tcPr>
            <w:tcW w:w="1187" w:type="dxa"/>
            <w:vMerge w:val="restart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 w:hint="eastAsia"/>
                <w:sz w:val="22"/>
                <w:szCs w:val="22"/>
              </w:rPr>
              <w:t>多云</w:t>
            </w:r>
          </w:p>
        </w:tc>
      </w:tr>
      <w:tr w:rsidR="005F11AB" w:rsidTr="00436070">
        <w:trPr>
          <w:trHeight w:val="454"/>
          <w:jc w:val="center"/>
        </w:trPr>
        <w:tc>
          <w:tcPr>
            <w:tcW w:w="1335" w:type="dxa"/>
            <w:vMerge/>
            <w:vAlign w:val="center"/>
          </w:tcPr>
          <w:p w:rsidR="005F11AB" w:rsidRPr="0003156B" w:rsidRDefault="005F11A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12:00</w:t>
            </w:r>
          </w:p>
        </w:tc>
        <w:tc>
          <w:tcPr>
            <w:tcW w:w="892" w:type="dxa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ENE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2.5</w:t>
            </w:r>
          </w:p>
        </w:tc>
        <w:tc>
          <w:tcPr>
            <w:tcW w:w="1039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3.6</w:t>
            </w:r>
          </w:p>
        </w:tc>
        <w:tc>
          <w:tcPr>
            <w:tcW w:w="892" w:type="dxa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101.8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7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7</w:t>
            </w:r>
          </w:p>
        </w:tc>
        <w:tc>
          <w:tcPr>
            <w:tcW w:w="1187" w:type="dxa"/>
            <w:vMerge/>
            <w:vAlign w:val="center"/>
          </w:tcPr>
          <w:p w:rsidR="005F11AB" w:rsidRDefault="005F11AB">
            <w:pPr>
              <w:pStyle w:val="Normal03cb1383-d8d2-404d-aa3b-fb3ca10aa710"/>
              <w:jc w:val="center"/>
            </w:pPr>
          </w:p>
        </w:tc>
      </w:tr>
      <w:tr w:rsidR="005F11AB" w:rsidTr="00436070">
        <w:trPr>
          <w:trHeight w:val="454"/>
          <w:jc w:val="center"/>
        </w:trPr>
        <w:tc>
          <w:tcPr>
            <w:tcW w:w="1335" w:type="dxa"/>
            <w:vMerge/>
            <w:vAlign w:val="center"/>
          </w:tcPr>
          <w:p w:rsidR="005F11AB" w:rsidRPr="0003156B" w:rsidRDefault="005F11A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14:00</w:t>
            </w:r>
          </w:p>
        </w:tc>
        <w:tc>
          <w:tcPr>
            <w:tcW w:w="892" w:type="dxa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NE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2.5</w:t>
            </w:r>
          </w:p>
        </w:tc>
        <w:tc>
          <w:tcPr>
            <w:tcW w:w="1039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4.1</w:t>
            </w:r>
          </w:p>
        </w:tc>
        <w:tc>
          <w:tcPr>
            <w:tcW w:w="892" w:type="dxa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101.7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8</w:t>
            </w:r>
          </w:p>
        </w:tc>
        <w:tc>
          <w:tcPr>
            <w:tcW w:w="892" w:type="dxa"/>
            <w:gridSpan w:val="2"/>
            <w:vAlign w:val="center"/>
          </w:tcPr>
          <w:p w:rsidR="005F11AB" w:rsidRPr="0003156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</w:rPr>
            </w:pPr>
            <w:r w:rsidRPr="0003156B">
              <w:rPr>
                <w:rFonts w:asciiTheme="minorEastAsia" w:eastAsiaTheme="minorEastAsia" w:hAnsiTheme="minorEastAsia"/>
                <w:sz w:val="22"/>
              </w:rPr>
              <w:t>8</w:t>
            </w:r>
          </w:p>
        </w:tc>
        <w:tc>
          <w:tcPr>
            <w:tcW w:w="1187" w:type="dxa"/>
            <w:vMerge/>
            <w:vAlign w:val="center"/>
          </w:tcPr>
          <w:p w:rsidR="005F11AB" w:rsidRDefault="005F11AB">
            <w:pPr>
              <w:pStyle w:val="Normal03cb1383-d8d2-404d-aa3b-fb3ca10aa710"/>
              <w:jc w:val="center"/>
            </w:pPr>
          </w:p>
        </w:tc>
      </w:tr>
      <w:tr w:rsidR="005F11AB" w:rsidTr="00E33D5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1AB" w:rsidRDefault="00E33D5A">
            <w:pPr>
              <w:pStyle w:val="Normal03cb1383-d8d2-404d-aa3b-fb3ca10aa710"/>
              <w:spacing w:line="400" w:lineRule="exact"/>
              <w:jc w:val="center"/>
              <w:rPr>
                <w:rFonts w:hAnsi="宋体"/>
                <w:sz w:val="30"/>
                <w:szCs w:val="30"/>
              </w:rPr>
            </w:pPr>
            <w:r w:rsidRPr="00246853">
              <w:rPr>
                <w:rFonts w:hint="eastAsia"/>
                <w:bCs/>
                <w:sz w:val="30"/>
                <w:szCs w:val="30"/>
              </w:rPr>
              <w:t>无组织废气检测结果表</w:t>
            </w:r>
          </w:p>
          <w:p w:rsidR="005F11AB" w:rsidRDefault="005F11AB">
            <w:pPr>
              <w:pStyle w:val="PlainText9f5fa696-a834-4d1e-95e3-fbd850cac7b9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5F11AB" w:rsidTr="00436070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 xml:space="preserve"> 检测点位</w:t>
            </w:r>
          </w:p>
        </w:tc>
        <w:tc>
          <w:tcPr>
            <w:tcW w:w="3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  <w:r w:rsidR="00436070" w:rsidRPr="0003156B">
              <w:rPr>
                <w:rFonts w:asciiTheme="minorEastAsia" w:eastAsiaTheme="minorEastAsia" w:hAnsiTheme="minorEastAsia"/>
                <w:sz w:val="22"/>
                <w:szCs w:val="22"/>
              </w:rPr>
              <w:t>(mg/m³)</w:t>
            </w:r>
          </w:p>
        </w:tc>
      </w:tr>
      <w:tr w:rsidR="005F11AB" w:rsidTr="00436070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1AB" w:rsidRPr="0003156B" w:rsidRDefault="005F11A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1AB" w:rsidRPr="0003156B" w:rsidRDefault="005F11AB" w:rsidP="0003156B">
            <w:pPr>
              <w:pStyle w:val="PlainText9f5fa696-a834-4d1e-95e3-fbd850cac7b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5F11AB" w:rsidP="0003156B">
            <w:pPr>
              <w:pStyle w:val="PlainText9f5fa696-a834-4d1e-95e3-fbd850cac7b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第一次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第二次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第三次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2021.02.25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PlainText9f5fa696-a834-4d1e-95e3-fbd850cac7b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颗粒物</w:t>
            </w:r>
          </w:p>
          <w:p w:rsidR="00436070" w:rsidRPr="0003156B" w:rsidRDefault="00436070" w:rsidP="0003156B">
            <w:pPr>
              <w:pStyle w:val="PlainText9f5fa696-a834-4d1e-95e3-fbd850cac7b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(</w:t>
            </w: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厂界</w:t>
            </w: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上风向</w:t>
            </w:r>
            <w:r w:rsidRPr="0003156B">
              <w:rPr>
                <w:rFonts w:asciiTheme="minorEastAsia" w:hAnsiTheme="minorEastAsia" w:cs="Times New Roman"/>
                <w:sz w:val="22"/>
              </w:rPr>
              <w:t>1#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0.302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0.286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0.287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下风向2</w:t>
            </w:r>
            <w:r w:rsidRPr="0003156B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0.352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0.336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0.320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下风向3</w:t>
            </w:r>
            <w:r w:rsidRPr="0003156B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0.419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0.403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0.405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下风向4</w:t>
            </w:r>
            <w:r w:rsidRPr="0003156B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0.385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0.370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0.371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VOCs</w:t>
            </w:r>
          </w:p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（以非甲烷总烃计）(</w:t>
            </w: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厂界</w:t>
            </w: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上风向</w:t>
            </w:r>
            <w:r w:rsidRPr="0003156B">
              <w:rPr>
                <w:rFonts w:asciiTheme="minorEastAsia" w:hAnsiTheme="minorEastAsia" w:cs="Times New Roman"/>
                <w:sz w:val="22"/>
              </w:rPr>
              <w:t>1#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0.47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0.46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下风向2</w:t>
            </w:r>
            <w:r w:rsidRPr="0003156B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0.61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0.58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下风向3</w:t>
            </w:r>
            <w:r w:rsidRPr="0003156B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0.54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0.53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下风向4</w:t>
            </w:r>
            <w:r w:rsidRPr="0003156B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0.59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0.56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氨</w:t>
            </w:r>
          </w:p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(</w:t>
            </w: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氨罐区</w:t>
            </w: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上风向</w:t>
            </w:r>
            <w:r w:rsidRPr="0003156B">
              <w:rPr>
                <w:rFonts w:asciiTheme="minorEastAsia" w:hAnsiTheme="minorEastAsia" w:cs="Times New Roman"/>
                <w:sz w:val="22"/>
              </w:rPr>
              <w:t>1#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0.04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下风向2</w:t>
            </w:r>
            <w:r w:rsidRPr="0003156B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0.06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下风向3</w:t>
            </w:r>
            <w:r w:rsidRPr="0003156B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0.07</w:t>
            </w:r>
          </w:p>
        </w:tc>
      </w:tr>
      <w:tr w:rsidR="00436070" w:rsidTr="00436070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3156B">
              <w:rPr>
                <w:rFonts w:asciiTheme="minorEastAsia" w:hAnsiTheme="minorEastAsia" w:cs="Times New Roman" w:hint="eastAsia"/>
                <w:sz w:val="22"/>
              </w:rPr>
              <w:t>下风向4</w:t>
            </w:r>
            <w:r w:rsidRPr="0003156B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0" w:rsidRPr="0003156B" w:rsidRDefault="00436070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0.06</w:t>
            </w:r>
          </w:p>
        </w:tc>
      </w:tr>
    </w:tbl>
    <w:p w:rsidR="00436070" w:rsidRDefault="00436070" w:rsidP="00436070">
      <w:pPr>
        <w:spacing w:line="280" w:lineRule="exact"/>
        <w:ind w:right="-150"/>
        <w:rPr>
          <w:rFonts w:hAnsi="宋体"/>
          <w:szCs w:val="24"/>
        </w:rPr>
      </w:pPr>
      <w:r>
        <w:rPr>
          <w:rFonts w:hAnsi="宋体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360668</wp:posOffset>
                </wp:positionH>
                <wp:positionV relativeFrom="paragraph">
                  <wp:posOffset>94256</wp:posOffset>
                </wp:positionV>
                <wp:extent cx="5917721" cy="1664335"/>
                <wp:effectExtent l="0" t="0" r="26035" b="12065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7721" cy="1664335"/>
                          <a:chOff x="1711" y="12615"/>
                          <a:chExt cx="9055" cy="2621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12615"/>
                            <a:ext cx="9055" cy="2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3D5A" w:rsidRPr="00CB3923" w:rsidRDefault="00E33D5A" w:rsidP="00436070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E33D5A" w:rsidRPr="00CB3923" w:rsidRDefault="00E33D5A" w:rsidP="00436070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146" y="13401"/>
                            <a:ext cx="3672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3D5A" w:rsidRDefault="00E33D5A" w:rsidP="00436070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E33D5A" w:rsidRDefault="00E33D5A" w:rsidP="00436070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010" y="13755"/>
                            <a:ext cx="848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3D5A" w:rsidRPr="00043937" w:rsidRDefault="00E33D5A" w:rsidP="00436070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2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065" y="14649"/>
                            <a:ext cx="847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3D5A" w:rsidRPr="00043937" w:rsidRDefault="00E33D5A" w:rsidP="00436070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4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914" y="12835"/>
                            <a:ext cx="84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3D5A" w:rsidRPr="00043937" w:rsidRDefault="00E33D5A" w:rsidP="00436070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1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085" y="14550"/>
                            <a:ext cx="84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3D5A" w:rsidRPr="00043937" w:rsidRDefault="00E33D5A" w:rsidP="00436070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3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9017" y="13580"/>
                            <a:ext cx="0" cy="6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800" y="13003"/>
                            <a:ext cx="684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3D5A" w:rsidRPr="000B25FD" w:rsidRDefault="00E33D5A" w:rsidP="00436070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769" y="13003"/>
                            <a:ext cx="680" cy="2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33D5A" w:rsidRPr="00343533" w:rsidRDefault="00E33D5A" w:rsidP="00E33D5A">
                              <w:pPr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>废气</w:t>
                              </w: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28.4pt;margin-top:7.4pt;width:465.95pt;height:131.05pt;z-index:251659264" coordorigin="1711,12615" coordsize="9055,2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711;top:12615;width:9055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E33D5A" w:rsidRPr="00CB3923" w:rsidRDefault="00E33D5A" w:rsidP="00436070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E33D5A" w:rsidRPr="00CB3923" w:rsidRDefault="00E33D5A" w:rsidP="00436070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4" o:spid="_x0000_s1028" type="#_x0000_t202" style="position:absolute;left:3146;top:13401;width:3672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E33D5A" w:rsidRDefault="00E33D5A" w:rsidP="00436070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E33D5A" w:rsidRDefault="00E33D5A" w:rsidP="00436070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</w:txbxContent>
                  </v:textbox>
                </v:shape>
                <v:shape id="Text Box 5" o:spid="_x0000_s1029" type="#_x0000_t202" style="position:absolute;left:2010;top:13755;width:848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E33D5A" w:rsidRPr="00043937" w:rsidRDefault="00E33D5A" w:rsidP="00436070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2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6" o:spid="_x0000_s1030" type="#_x0000_t202" style="position:absolute;left:4065;top:14649;width:847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  <v:textbox>
                    <w:txbxContent>
                      <w:p w:rsidR="00E33D5A" w:rsidRPr="00043937" w:rsidRDefault="00E33D5A" w:rsidP="00436070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4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7" o:spid="_x0000_s1031" type="#_x0000_t202" style="position:absolute;left:6914;top:12835;width:847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" strokecolor="white">
                  <v:textbox>
                    <w:txbxContent>
                      <w:p w:rsidR="00E33D5A" w:rsidRPr="00043937" w:rsidRDefault="00E33D5A" w:rsidP="00436070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1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8" o:spid="_x0000_s1032" type="#_x0000_t202" style="position:absolute;left:2085;top:14550;width:84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:rsidR="00E33D5A" w:rsidRPr="00043937" w:rsidRDefault="00E33D5A" w:rsidP="00436070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3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9017;top:13580;width:0;height:6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">
                  <v:stroke endarrow="block"/>
                </v:shape>
                <v:shape id="Text Box 10" o:spid="_x0000_s1034" type="#_x0000_t202" style="position:absolute;left:8800;top:13003;width:684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" strokecolor="white">
                  <v:textbox>
                    <w:txbxContent>
                      <w:p w:rsidR="00E33D5A" w:rsidRPr="000B25FD" w:rsidRDefault="00E33D5A" w:rsidP="00436070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11" o:spid="_x0000_s1035" type="#_x0000_t202" style="position:absolute;left:9769;top:13003;width:680;height:2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" strokecolor="white">
                  <v:textbox style="layout-flow:vertical-ideographic">
                    <w:txbxContent>
                      <w:p w:rsidR="00E33D5A" w:rsidRPr="00343533" w:rsidRDefault="00E33D5A" w:rsidP="00E33D5A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rFonts w:hint="eastAsia"/>
                            <w:szCs w:val="24"/>
                          </w:rPr>
                          <w:t>废气</w:t>
                        </w:r>
                        <w:r w:rsidRPr="00343533">
                          <w:rPr>
                            <w:rFonts w:hint="eastAsia"/>
                            <w:szCs w:val="24"/>
                          </w:rPr>
                          <w:t>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11AB" w:rsidRDefault="005F11AB">
      <w:pPr>
        <w:pStyle w:val="Normal03cb1383-d8d2-404d-aa3b-fb3ca10aa710"/>
        <w:rPr>
          <w:sz w:val="22"/>
          <w:szCs w:val="22"/>
        </w:rPr>
      </w:pPr>
    </w:p>
    <w:p w:rsidR="00436070" w:rsidRDefault="00436070">
      <w:pPr>
        <w:pStyle w:val="Normal03cb1383-d8d2-404d-aa3b-fb3ca10aa710"/>
        <w:rPr>
          <w:sz w:val="22"/>
          <w:szCs w:val="22"/>
        </w:rPr>
      </w:pPr>
    </w:p>
    <w:p w:rsidR="00436070" w:rsidRDefault="00436070">
      <w:pPr>
        <w:pStyle w:val="Normal03cb1383-d8d2-404d-aa3b-fb3ca10aa710"/>
        <w:rPr>
          <w:sz w:val="22"/>
          <w:szCs w:val="22"/>
        </w:rPr>
      </w:pPr>
    </w:p>
    <w:p w:rsidR="00436070" w:rsidRDefault="00436070">
      <w:pPr>
        <w:pStyle w:val="Normal03cb1383-d8d2-404d-aa3b-fb3ca10aa710"/>
        <w:rPr>
          <w:sz w:val="22"/>
          <w:szCs w:val="22"/>
        </w:rPr>
      </w:pPr>
    </w:p>
    <w:p w:rsidR="00436070" w:rsidRDefault="00436070">
      <w:pPr>
        <w:pStyle w:val="Normal03cb1383-d8d2-404d-aa3b-fb3ca10aa710"/>
        <w:rPr>
          <w:sz w:val="22"/>
          <w:szCs w:val="22"/>
        </w:rPr>
      </w:pPr>
    </w:p>
    <w:p w:rsidR="00436070" w:rsidRDefault="00436070">
      <w:pPr>
        <w:pStyle w:val="Normal03cb1383-d8d2-404d-aa3b-fb3ca10aa710"/>
        <w:rPr>
          <w:sz w:val="22"/>
          <w:szCs w:val="22"/>
        </w:rPr>
      </w:pPr>
    </w:p>
    <w:p w:rsidR="00436070" w:rsidRDefault="00436070">
      <w:pPr>
        <w:pStyle w:val="Normal03cb1383-d8d2-404d-aa3b-fb3ca10aa710"/>
        <w:rPr>
          <w:sz w:val="22"/>
          <w:szCs w:val="22"/>
        </w:rPr>
      </w:pPr>
    </w:p>
    <w:p w:rsidR="00436070" w:rsidRDefault="00436070">
      <w:pPr>
        <w:pStyle w:val="Normal03cb1383-d8d2-404d-aa3b-fb3ca10aa710"/>
        <w:rPr>
          <w:sz w:val="22"/>
          <w:szCs w:val="22"/>
        </w:rPr>
      </w:pPr>
    </w:p>
    <w:p w:rsidR="00436070" w:rsidRDefault="00436070">
      <w:pPr>
        <w:pStyle w:val="Normal03cb1383-d8d2-404d-aa3b-fb3ca10aa710"/>
        <w:rPr>
          <w:sz w:val="22"/>
          <w:szCs w:val="22"/>
        </w:rPr>
      </w:pPr>
    </w:p>
    <w:p w:rsidR="0003156B" w:rsidRDefault="0003156B">
      <w:pPr>
        <w:pStyle w:val="Normal03cb1383-d8d2-404d-aa3b-fb3ca10aa710"/>
        <w:rPr>
          <w:sz w:val="22"/>
          <w:szCs w:val="22"/>
        </w:rPr>
      </w:pPr>
    </w:p>
    <w:p w:rsidR="005F11AB" w:rsidRDefault="00E33D5A" w:rsidP="0003156B">
      <w:pPr>
        <w:pStyle w:val="Normal03cb1383-d8d2-404d-aa3b-fb3ca10aa710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5F11AB" w:rsidRDefault="00E33D5A">
      <w:pPr>
        <w:pStyle w:val="Normal03cb1383-d8d2-404d-aa3b-fb3ca10aa710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5F11AB" w:rsidRDefault="00E33D5A" w:rsidP="0003156B">
      <w:pPr>
        <w:pStyle w:val="Normal03cb1383-d8d2-404d-aa3b-fb3ca10aa710"/>
        <w:spacing w:line="6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Style w:val="a9"/>
        <w:tblW w:w="9356" w:type="dxa"/>
        <w:jc w:val="center"/>
        <w:tblLook w:val="04A0" w:firstRow="1" w:lastRow="0" w:firstColumn="1" w:lastColumn="0" w:noHBand="0" w:noVBand="1"/>
      </w:tblPr>
      <w:tblGrid>
        <w:gridCol w:w="1419"/>
        <w:gridCol w:w="1559"/>
        <w:gridCol w:w="2835"/>
        <w:gridCol w:w="1276"/>
        <w:gridCol w:w="1134"/>
        <w:gridCol w:w="1133"/>
      </w:tblGrid>
      <w:tr w:rsidR="005F11AB" w:rsidTr="00E33D5A">
        <w:trPr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11AB" w:rsidRDefault="00E33D5A">
            <w:pPr>
              <w:pStyle w:val="Normal03cb1383-d8d2-404d-aa3b-fb3ca10aa710"/>
              <w:spacing w:line="0" w:lineRule="atLeast"/>
              <w:jc w:val="center"/>
              <w:rPr>
                <w:sz w:val="30"/>
                <w:szCs w:val="30"/>
              </w:rPr>
            </w:pPr>
            <w:r w:rsidRPr="005B1D91">
              <w:rPr>
                <w:rFonts w:hAnsi="宋体" w:hint="eastAsia"/>
                <w:sz w:val="30"/>
                <w:szCs w:val="30"/>
              </w:rPr>
              <w:t>有组织废气检测结果</w:t>
            </w:r>
          </w:p>
        </w:tc>
      </w:tr>
      <w:tr w:rsidR="005F11AB" w:rsidTr="00E33D5A">
        <w:trPr>
          <w:trHeight w:val="454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 xml:space="preserve"> 检测点位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</w:tr>
      <w:tr w:rsidR="005F11AB" w:rsidTr="0003156B">
        <w:trPr>
          <w:trHeight w:val="397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5F11A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5F11A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5F11A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第一次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第二次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AB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第三次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2021.02.25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PlainText9f5fa696-a834-4d1e-95e3-fbd850cac7b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1、2#锅炉废气排放口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废气流量(Nm³/h)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277472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296442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305890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氧浓度(%)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9.3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8.5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8.7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汞及其化合物浓度(mg/m³)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氨 实测浓度(mg/m³)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7D2581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1.33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7D2581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1.11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7D2581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1.18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折算后浓度(mg/m³)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7D2581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1.70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7D2581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1.33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7D2581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1.44</w:t>
            </w:r>
          </w:p>
        </w:tc>
      </w:tr>
      <w:tr w:rsidR="007D2581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581" w:rsidRPr="0003156B" w:rsidRDefault="007D2581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581" w:rsidRPr="0003156B" w:rsidRDefault="007D2581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581" w:rsidRPr="0003156B" w:rsidRDefault="007D2581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排放速率(kg/h)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581" w:rsidRDefault="007D2581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581" w:rsidRDefault="007D2581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0.329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581" w:rsidRDefault="007D2581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0.361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PlainText9f5fa696-a834-4d1e-95e3-fbd850cac7b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烟气黑度(林格曼级)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&lt;1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3#锅炉废气排放口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废气流量(Nm³/h)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65009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71583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71311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氧浓度(%)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4.5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4.6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汞及其化合物浓度(mg/m³)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氨 实测浓度(mg/m³)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1.07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1.01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折算后浓度(mg/m³)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0.92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排放速率(kg/h)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0.072</w:t>
            </w:r>
          </w:p>
        </w:tc>
      </w:tr>
      <w:tr w:rsidR="00E33D5A" w:rsidTr="0003156B">
        <w:trPr>
          <w:trHeight w:val="42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PlainText9f5fa696-a834-4d1e-95e3-fbd850cac7b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烟气黑度(林格曼级)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5A" w:rsidRPr="0003156B" w:rsidRDefault="00E33D5A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&lt;1</w:t>
            </w:r>
          </w:p>
        </w:tc>
      </w:tr>
    </w:tbl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1559"/>
        <w:gridCol w:w="1843"/>
        <w:gridCol w:w="1701"/>
        <w:gridCol w:w="1701"/>
        <w:gridCol w:w="1133"/>
      </w:tblGrid>
      <w:tr w:rsidR="0003156B" w:rsidTr="00613B6B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03156B" w:rsidRDefault="0003156B" w:rsidP="00613B6B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</w:p>
        </w:tc>
      </w:tr>
      <w:tr w:rsidR="0003156B" w:rsidTr="00613B6B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03156B" w:rsidRPr="0003156B" w:rsidRDefault="0003156B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559" w:type="dxa"/>
            <w:vMerge w:val="restart"/>
            <w:vAlign w:val="center"/>
          </w:tcPr>
          <w:p w:rsidR="0003156B" w:rsidRPr="0003156B" w:rsidRDefault="0003156B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5245" w:type="dxa"/>
            <w:gridSpan w:val="3"/>
            <w:vAlign w:val="center"/>
          </w:tcPr>
          <w:p w:rsidR="0003156B" w:rsidRPr="0003156B" w:rsidRDefault="0003156B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Merge w:val="restart"/>
            <w:vAlign w:val="center"/>
          </w:tcPr>
          <w:p w:rsidR="0003156B" w:rsidRPr="0003156B" w:rsidRDefault="0003156B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03156B" w:rsidTr="00613B6B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03156B" w:rsidRPr="0003156B" w:rsidRDefault="0003156B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微黄,无气味,无浮油</w:t>
            </w:r>
          </w:p>
        </w:tc>
        <w:tc>
          <w:tcPr>
            <w:tcW w:w="1133" w:type="dxa"/>
            <w:vMerge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3156B" w:rsidTr="00613B6B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03156B" w:rsidRPr="0003156B" w:rsidRDefault="0003156B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脱硫废水循环池</w:t>
            </w:r>
          </w:p>
        </w:tc>
        <w:tc>
          <w:tcPr>
            <w:tcW w:w="1133" w:type="dxa"/>
            <w:vMerge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3156B" w:rsidTr="00613B6B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03156B" w:rsidRPr="0003156B" w:rsidRDefault="0003156B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FS2102250401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FS2102250402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FS210225040</w:t>
            </w: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3</w:t>
            </w:r>
          </w:p>
        </w:tc>
        <w:tc>
          <w:tcPr>
            <w:tcW w:w="1133" w:type="dxa"/>
            <w:vMerge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3156B" w:rsidTr="00613B6B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03156B" w:rsidRPr="0003156B" w:rsidRDefault="0003156B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2021.02.25</w:t>
            </w:r>
          </w:p>
        </w:tc>
        <w:tc>
          <w:tcPr>
            <w:tcW w:w="1559" w:type="dxa"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pH值</w:t>
            </w:r>
          </w:p>
        </w:tc>
        <w:tc>
          <w:tcPr>
            <w:tcW w:w="1843" w:type="dxa"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7.7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7.6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7.8</w:t>
            </w:r>
          </w:p>
        </w:tc>
        <w:tc>
          <w:tcPr>
            <w:tcW w:w="1133" w:type="dxa"/>
            <w:vAlign w:val="center"/>
          </w:tcPr>
          <w:p w:rsidR="0003156B" w:rsidRPr="0003156B" w:rsidRDefault="0003156B" w:rsidP="00613B6B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无量纲</w:t>
            </w:r>
          </w:p>
        </w:tc>
      </w:tr>
      <w:tr w:rsidR="0003156B" w:rsidTr="00613B6B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水温</w:t>
            </w:r>
          </w:p>
        </w:tc>
        <w:tc>
          <w:tcPr>
            <w:tcW w:w="1843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10.4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8.9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9.6</w:t>
            </w:r>
          </w:p>
        </w:tc>
        <w:tc>
          <w:tcPr>
            <w:tcW w:w="1133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℃</w:t>
            </w:r>
          </w:p>
        </w:tc>
      </w:tr>
      <w:tr w:rsidR="0003156B" w:rsidTr="00613B6B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总汞</w:t>
            </w:r>
          </w:p>
        </w:tc>
        <w:tc>
          <w:tcPr>
            <w:tcW w:w="1843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6.20×10⁻⁴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6.20×10⁻⁴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6.10×10⁻⁴</w:t>
            </w:r>
          </w:p>
        </w:tc>
        <w:tc>
          <w:tcPr>
            <w:tcW w:w="1133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03156B" w:rsidTr="00613B6B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总镉</w:t>
            </w:r>
          </w:p>
        </w:tc>
        <w:tc>
          <w:tcPr>
            <w:tcW w:w="1843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0.008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0.009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0.008</w:t>
            </w:r>
          </w:p>
        </w:tc>
        <w:tc>
          <w:tcPr>
            <w:tcW w:w="1133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03156B" w:rsidTr="00613B6B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总砷</w:t>
            </w:r>
          </w:p>
        </w:tc>
        <w:tc>
          <w:tcPr>
            <w:tcW w:w="1843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1.3×10⁻³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1.4×10⁻³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1.3×10⁻³</w:t>
            </w:r>
          </w:p>
        </w:tc>
        <w:tc>
          <w:tcPr>
            <w:tcW w:w="1133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03156B" w:rsidTr="00613B6B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总铅</w:t>
            </w:r>
          </w:p>
        </w:tc>
        <w:tc>
          <w:tcPr>
            <w:tcW w:w="1843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0.047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0.056</w:t>
            </w:r>
          </w:p>
        </w:tc>
        <w:tc>
          <w:tcPr>
            <w:tcW w:w="1701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0.059</w:t>
            </w:r>
          </w:p>
        </w:tc>
        <w:tc>
          <w:tcPr>
            <w:tcW w:w="1133" w:type="dxa"/>
            <w:vAlign w:val="center"/>
          </w:tcPr>
          <w:p w:rsidR="0003156B" w:rsidRPr="0003156B" w:rsidRDefault="0003156B" w:rsidP="000315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03156B" w:rsidRDefault="0003156B" w:rsidP="0003156B">
      <w:pPr>
        <w:pStyle w:val="Normal03cb1383-d8d2-404d-aa3b-fb3ca10aa710"/>
      </w:pPr>
      <w:r>
        <w:fldChar w:fldCharType="begin"/>
      </w:r>
      <w:r>
        <w:instrText xml:space="preserve">  </w:instrText>
      </w:r>
      <w:r>
        <w:fldChar w:fldCharType="end"/>
      </w:r>
    </w:p>
    <w:p w:rsidR="00E33D5A" w:rsidRDefault="00E33D5A" w:rsidP="0003156B">
      <w:pPr>
        <w:pStyle w:val="Normal03cb1383-d8d2-404d-aa3b-fb3ca10aa710"/>
        <w:spacing w:line="280" w:lineRule="exact"/>
        <w:jc w:val="center"/>
      </w:pPr>
    </w:p>
    <w:p w:rsidR="005F11AB" w:rsidRDefault="00E33D5A" w:rsidP="008F3CBA">
      <w:pPr>
        <w:pStyle w:val="Normal03cb1383-d8d2-404d-aa3b-fb3ca10aa710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5F11AB" w:rsidRDefault="00E33D5A">
      <w:pPr>
        <w:pStyle w:val="Normal03cb1383-d8d2-404d-aa3b-fb3ca10aa710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5F11AB" w:rsidRDefault="00E33D5A" w:rsidP="008F3CBA">
      <w:pPr>
        <w:pStyle w:val="Normal03cb1383-d8d2-404d-aa3b-fb3ca10aa710"/>
        <w:spacing w:line="6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pPr w:leftFromText="180" w:rightFromText="180" w:vertAnchor="text" w:tblpX="737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1701"/>
        <w:gridCol w:w="1444"/>
        <w:gridCol w:w="1843"/>
        <w:gridCol w:w="1958"/>
        <w:gridCol w:w="991"/>
      </w:tblGrid>
      <w:tr w:rsidR="005F11AB" w:rsidTr="008F3CBA">
        <w:trPr>
          <w:trHeight w:val="456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5F11AB" w:rsidRDefault="00E33D5A" w:rsidP="008F3CBA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</w:p>
        </w:tc>
      </w:tr>
      <w:tr w:rsidR="005F11AB" w:rsidTr="008F3CBA">
        <w:trPr>
          <w:trHeight w:val="454"/>
        </w:trPr>
        <w:tc>
          <w:tcPr>
            <w:tcW w:w="1419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701" w:type="dxa"/>
            <w:vAlign w:val="center"/>
          </w:tcPr>
          <w:p w:rsidR="008F3CBA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检测点位</w:t>
            </w:r>
          </w:p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样品编码</w:t>
            </w:r>
          </w:p>
        </w:tc>
        <w:tc>
          <w:tcPr>
            <w:tcW w:w="1444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样品性状</w:t>
            </w: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958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 w:val="restart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2021.02.25</w:t>
            </w:r>
          </w:p>
        </w:tc>
        <w:tc>
          <w:tcPr>
            <w:tcW w:w="1701" w:type="dxa"/>
            <w:vMerge w:val="restart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废水总排放口</w:t>
            </w: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>FS2102250301</w:t>
            </w:r>
          </w:p>
        </w:tc>
        <w:tc>
          <w:tcPr>
            <w:tcW w:w="1444" w:type="dxa"/>
            <w:vMerge w:val="restart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浅灰</w:t>
            </w:r>
            <w:r w:rsidR="008F3CBA">
              <w:rPr>
                <w:rFonts w:asciiTheme="minorEastAsia" w:eastAsiaTheme="minorEastAsia" w:hAnsiTheme="minorEastAsia" w:hint="eastAsia"/>
                <w:sz w:val="22"/>
                <w:szCs w:val="22"/>
              </w:rPr>
              <w:t>色</w:t>
            </w: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,无气味,无浮油</w:t>
            </w: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pH值</w:t>
            </w:r>
          </w:p>
        </w:tc>
        <w:tc>
          <w:tcPr>
            <w:tcW w:w="1958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6.9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无量纲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水温</w:t>
            </w:r>
          </w:p>
        </w:tc>
        <w:tc>
          <w:tcPr>
            <w:tcW w:w="1958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6.1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℃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流量</w:t>
            </w:r>
          </w:p>
        </w:tc>
        <w:tc>
          <w:tcPr>
            <w:tcW w:w="1958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110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m³/h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悬浮物</w:t>
            </w:r>
          </w:p>
        </w:tc>
        <w:tc>
          <w:tcPr>
            <w:tcW w:w="1958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14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溶解性总固体</w:t>
            </w:r>
          </w:p>
        </w:tc>
        <w:tc>
          <w:tcPr>
            <w:tcW w:w="1958" w:type="dxa"/>
            <w:vAlign w:val="center"/>
          </w:tcPr>
          <w:p w:rsidR="005F11AB" w:rsidRPr="0003156B" w:rsidRDefault="00045E38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1.46</w:t>
            </w:r>
            <w:r w:rsidR="00E33D5A" w:rsidRPr="0003156B">
              <w:rPr>
                <w:rFonts w:asciiTheme="minorEastAsia" w:eastAsiaTheme="minorEastAsia" w:hAnsiTheme="minorEastAsia"/>
                <w:sz w:val="22"/>
                <w:szCs w:val="22"/>
              </w:rPr>
              <w:t>×10³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全盐量</w:t>
            </w:r>
          </w:p>
        </w:tc>
        <w:tc>
          <w:tcPr>
            <w:tcW w:w="1958" w:type="dxa"/>
            <w:vAlign w:val="center"/>
          </w:tcPr>
          <w:p w:rsidR="005F11AB" w:rsidRPr="0003156B" w:rsidRDefault="00597D23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1.24</w:t>
            </w:r>
            <w:r w:rsidR="00E33D5A" w:rsidRPr="0003156B">
              <w:rPr>
                <w:rFonts w:asciiTheme="minorEastAsia" w:eastAsiaTheme="minorEastAsia" w:hAnsiTheme="minorEastAsia"/>
                <w:sz w:val="22"/>
                <w:szCs w:val="22"/>
              </w:rPr>
              <w:t>×10³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氟化物</w:t>
            </w:r>
          </w:p>
        </w:tc>
        <w:tc>
          <w:tcPr>
            <w:tcW w:w="1958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16.6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氨氮</w:t>
            </w:r>
          </w:p>
        </w:tc>
        <w:tc>
          <w:tcPr>
            <w:tcW w:w="1958" w:type="dxa"/>
            <w:vAlign w:val="center"/>
          </w:tcPr>
          <w:p w:rsidR="005F11AB" w:rsidRPr="0003156B" w:rsidRDefault="00045E38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31.4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化学需氧量</w:t>
            </w:r>
          </w:p>
        </w:tc>
        <w:tc>
          <w:tcPr>
            <w:tcW w:w="1958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51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挥发酚</w:t>
            </w:r>
          </w:p>
        </w:tc>
        <w:tc>
          <w:tcPr>
            <w:tcW w:w="1958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硫化物</w:t>
            </w:r>
          </w:p>
        </w:tc>
        <w:tc>
          <w:tcPr>
            <w:tcW w:w="1958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石油类</w:t>
            </w:r>
          </w:p>
        </w:tc>
        <w:tc>
          <w:tcPr>
            <w:tcW w:w="1958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0.33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5F11AB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5F11AB" w:rsidRPr="0003156B" w:rsidRDefault="005F11AB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总磷</w:t>
            </w:r>
          </w:p>
        </w:tc>
        <w:tc>
          <w:tcPr>
            <w:tcW w:w="1958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0.56</w:t>
            </w:r>
          </w:p>
        </w:tc>
        <w:tc>
          <w:tcPr>
            <w:tcW w:w="991" w:type="dxa"/>
            <w:vAlign w:val="center"/>
          </w:tcPr>
          <w:p w:rsidR="005F11AB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E33D5A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雨水排放口</w:t>
            </w: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br/>
              <w:t>FS2102250501</w:t>
            </w:r>
          </w:p>
        </w:tc>
        <w:tc>
          <w:tcPr>
            <w:tcW w:w="1444" w:type="dxa"/>
            <w:vMerge w:val="restart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浅灰</w:t>
            </w:r>
            <w:r w:rsidR="008F3CBA">
              <w:rPr>
                <w:rFonts w:asciiTheme="minorEastAsia" w:eastAsiaTheme="minorEastAsia" w:hAnsiTheme="minorEastAsia" w:hint="eastAsia"/>
                <w:sz w:val="22"/>
                <w:szCs w:val="22"/>
              </w:rPr>
              <w:t>色</w:t>
            </w: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,无气味,无浮油</w:t>
            </w:r>
          </w:p>
        </w:tc>
        <w:tc>
          <w:tcPr>
            <w:tcW w:w="1843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pH值</w:t>
            </w:r>
          </w:p>
        </w:tc>
        <w:tc>
          <w:tcPr>
            <w:tcW w:w="1958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7.3</w:t>
            </w:r>
          </w:p>
        </w:tc>
        <w:tc>
          <w:tcPr>
            <w:tcW w:w="991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无量纲</w:t>
            </w:r>
          </w:p>
        </w:tc>
      </w:tr>
      <w:tr w:rsidR="00E33D5A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水温</w:t>
            </w:r>
          </w:p>
        </w:tc>
        <w:tc>
          <w:tcPr>
            <w:tcW w:w="1958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4.6</w:t>
            </w:r>
          </w:p>
        </w:tc>
        <w:tc>
          <w:tcPr>
            <w:tcW w:w="991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℃</w:t>
            </w:r>
          </w:p>
        </w:tc>
      </w:tr>
      <w:tr w:rsidR="00E33D5A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悬浮物</w:t>
            </w:r>
          </w:p>
        </w:tc>
        <w:tc>
          <w:tcPr>
            <w:tcW w:w="1958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8</w:t>
            </w:r>
          </w:p>
        </w:tc>
        <w:tc>
          <w:tcPr>
            <w:tcW w:w="991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E33D5A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化学需氧量</w:t>
            </w:r>
          </w:p>
        </w:tc>
        <w:tc>
          <w:tcPr>
            <w:tcW w:w="1958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11</w:t>
            </w:r>
          </w:p>
        </w:tc>
        <w:tc>
          <w:tcPr>
            <w:tcW w:w="991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E33D5A" w:rsidTr="007F3331">
        <w:trPr>
          <w:trHeight w:val="369"/>
        </w:trPr>
        <w:tc>
          <w:tcPr>
            <w:tcW w:w="1419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五日生化需氧量</w:t>
            </w:r>
          </w:p>
        </w:tc>
        <w:tc>
          <w:tcPr>
            <w:tcW w:w="1958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4.5</w:t>
            </w:r>
          </w:p>
        </w:tc>
        <w:tc>
          <w:tcPr>
            <w:tcW w:w="991" w:type="dxa"/>
            <w:vAlign w:val="center"/>
          </w:tcPr>
          <w:p w:rsidR="00E33D5A" w:rsidRPr="0003156B" w:rsidRDefault="00E33D5A" w:rsidP="008F3CBA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tbl>
      <w:tblPr>
        <w:tblW w:w="935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9"/>
        <w:gridCol w:w="2145"/>
        <w:gridCol w:w="1772"/>
        <w:gridCol w:w="2339"/>
        <w:gridCol w:w="1701"/>
      </w:tblGrid>
      <w:tr w:rsidR="008F3CBA" w:rsidTr="008F3CBA">
        <w:trPr>
          <w:trHeight w:hRule="exact" w:val="510"/>
        </w:trPr>
        <w:tc>
          <w:tcPr>
            <w:tcW w:w="935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8F3CBA" w:rsidRDefault="008F3CBA" w:rsidP="00613B6B">
            <w:pPr>
              <w:pStyle w:val="Normal03cb1383-d8d2-404d-aa3b-fb3ca10aa710"/>
              <w:widowControl/>
              <w:jc w:val="center"/>
              <w:rPr>
                <w:rFonts w:hAnsi="宋体" w:cs="宋体"/>
                <w:sz w:val="30"/>
                <w:szCs w:val="30"/>
              </w:rPr>
            </w:pPr>
            <w:r w:rsidRPr="00597E31">
              <w:rPr>
                <w:rFonts w:hAnsi="宋体" w:cs="宋体" w:hint="eastAsia"/>
                <w:sz w:val="30"/>
                <w:szCs w:val="30"/>
              </w:rPr>
              <w:t>噪声检测结果统计表</w:t>
            </w:r>
          </w:p>
        </w:tc>
      </w:tr>
      <w:tr w:rsidR="008F3CBA" w:rsidTr="007F3331">
        <w:trPr>
          <w:trHeight w:val="473"/>
        </w:trPr>
        <w:tc>
          <w:tcPr>
            <w:tcW w:w="1399" w:type="dxa"/>
            <w:vMerge w:val="restart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2145" w:type="dxa"/>
            <w:vMerge w:val="restart"/>
            <w:vAlign w:val="center"/>
          </w:tcPr>
          <w:p w:rsidR="008F3CBA" w:rsidRPr="0003156B" w:rsidRDefault="008F3CBA" w:rsidP="00613B6B">
            <w:pPr>
              <w:pStyle w:val="PlainText9f5fa696-a834-4d1e-95e3-fbd850cac7b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检测点位</w:t>
            </w:r>
          </w:p>
        </w:tc>
        <w:tc>
          <w:tcPr>
            <w:tcW w:w="1772" w:type="dxa"/>
            <w:vMerge w:val="restart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检测时间</w:t>
            </w:r>
          </w:p>
        </w:tc>
        <w:tc>
          <w:tcPr>
            <w:tcW w:w="2339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检测结果Leq</w:t>
            </w:r>
          </w:p>
        </w:tc>
        <w:tc>
          <w:tcPr>
            <w:tcW w:w="1701" w:type="dxa"/>
            <w:vMerge w:val="restart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主要声源</w:t>
            </w:r>
          </w:p>
        </w:tc>
      </w:tr>
      <w:tr w:rsidR="008F3CBA" w:rsidTr="007F3331">
        <w:trPr>
          <w:trHeight w:hRule="exact" w:val="369"/>
        </w:trPr>
        <w:tc>
          <w:tcPr>
            <w:tcW w:w="1399" w:type="dxa"/>
            <w:vMerge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45" w:type="dxa"/>
            <w:vMerge/>
            <w:vAlign w:val="center"/>
          </w:tcPr>
          <w:p w:rsidR="008F3CBA" w:rsidRPr="0003156B" w:rsidRDefault="008F3CBA" w:rsidP="00613B6B">
            <w:pPr>
              <w:pStyle w:val="PlainText9f5fa696-a834-4d1e-95e3-fbd850cac7b9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72" w:type="dxa"/>
            <w:vMerge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9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 w:hint="eastAsia"/>
                <w:sz w:val="22"/>
                <w:szCs w:val="22"/>
              </w:rPr>
              <w:t>dB（A）</w:t>
            </w:r>
          </w:p>
        </w:tc>
        <w:tc>
          <w:tcPr>
            <w:tcW w:w="1701" w:type="dxa"/>
            <w:vMerge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F3CBA" w:rsidTr="007F3331">
        <w:trPr>
          <w:trHeight w:hRule="exact" w:val="397"/>
        </w:trPr>
        <w:tc>
          <w:tcPr>
            <w:tcW w:w="1399" w:type="dxa"/>
            <w:vMerge w:val="restart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2021.02.25</w:t>
            </w: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br/>
              <w:t>昼间</w:t>
            </w:r>
          </w:p>
        </w:tc>
        <w:tc>
          <w:tcPr>
            <w:tcW w:w="2145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东厂界 1#</w:t>
            </w:r>
          </w:p>
        </w:tc>
        <w:tc>
          <w:tcPr>
            <w:tcW w:w="1772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11:01</w:t>
            </w:r>
          </w:p>
        </w:tc>
        <w:tc>
          <w:tcPr>
            <w:tcW w:w="2339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56.5</w:t>
            </w:r>
          </w:p>
        </w:tc>
        <w:tc>
          <w:tcPr>
            <w:tcW w:w="1701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8F3CBA" w:rsidTr="007F3331">
        <w:trPr>
          <w:trHeight w:hRule="exact" w:val="397"/>
        </w:trPr>
        <w:tc>
          <w:tcPr>
            <w:tcW w:w="1399" w:type="dxa"/>
            <w:vMerge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45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南厂界 2#</w:t>
            </w:r>
          </w:p>
        </w:tc>
        <w:tc>
          <w:tcPr>
            <w:tcW w:w="1772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11:19</w:t>
            </w:r>
          </w:p>
        </w:tc>
        <w:tc>
          <w:tcPr>
            <w:tcW w:w="2339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59.2</w:t>
            </w:r>
          </w:p>
        </w:tc>
        <w:tc>
          <w:tcPr>
            <w:tcW w:w="1701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8F3CBA" w:rsidTr="007F3331">
        <w:trPr>
          <w:trHeight w:hRule="exact" w:val="397"/>
        </w:trPr>
        <w:tc>
          <w:tcPr>
            <w:tcW w:w="1399" w:type="dxa"/>
            <w:vMerge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45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西厂界 3#</w:t>
            </w:r>
          </w:p>
        </w:tc>
        <w:tc>
          <w:tcPr>
            <w:tcW w:w="1772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11:39</w:t>
            </w:r>
          </w:p>
        </w:tc>
        <w:tc>
          <w:tcPr>
            <w:tcW w:w="2339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56.3</w:t>
            </w:r>
          </w:p>
        </w:tc>
        <w:tc>
          <w:tcPr>
            <w:tcW w:w="1701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8F3CBA" w:rsidTr="007F3331">
        <w:trPr>
          <w:trHeight w:hRule="exact" w:val="397"/>
        </w:trPr>
        <w:tc>
          <w:tcPr>
            <w:tcW w:w="1399" w:type="dxa"/>
            <w:vMerge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45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北厂界 4#</w:t>
            </w:r>
          </w:p>
        </w:tc>
        <w:tc>
          <w:tcPr>
            <w:tcW w:w="1772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11:56</w:t>
            </w:r>
          </w:p>
        </w:tc>
        <w:tc>
          <w:tcPr>
            <w:tcW w:w="2339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57.3</w:t>
            </w:r>
          </w:p>
        </w:tc>
        <w:tc>
          <w:tcPr>
            <w:tcW w:w="1701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8F3CBA" w:rsidTr="007F3331">
        <w:trPr>
          <w:trHeight w:hRule="exact" w:val="397"/>
        </w:trPr>
        <w:tc>
          <w:tcPr>
            <w:tcW w:w="1399" w:type="dxa"/>
            <w:vMerge w:val="restart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2021.02.25</w:t>
            </w: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br/>
              <w:t>夜间</w:t>
            </w:r>
          </w:p>
        </w:tc>
        <w:tc>
          <w:tcPr>
            <w:tcW w:w="2145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东厂界 1#</w:t>
            </w:r>
          </w:p>
        </w:tc>
        <w:tc>
          <w:tcPr>
            <w:tcW w:w="1772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22:03</w:t>
            </w:r>
          </w:p>
        </w:tc>
        <w:tc>
          <w:tcPr>
            <w:tcW w:w="2339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53.5</w:t>
            </w:r>
          </w:p>
        </w:tc>
        <w:tc>
          <w:tcPr>
            <w:tcW w:w="1701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8F3CBA" w:rsidTr="007F3331">
        <w:trPr>
          <w:trHeight w:hRule="exact" w:val="397"/>
        </w:trPr>
        <w:tc>
          <w:tcPr>
            <w:tcW w:w="1399" w:type="dxa"/>
            <w:vMerge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45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南厂界 2#</w:t>
            </w:r>
          </w:p>
        </w:tc>
        <w:tc>
          <w:tcPr>
            <w:tcW w:w="1772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22:21</w:t>
            </w:r>
          </w:p>
        </w:tc>
        <w:tc>
          <w:tcPr>
            <w:tcW w:w="2339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54.5</w:t>
            </w:r>
          </w:p>
        </w:tc>
        <w:tc>
          <w:tcPr>
            <w:tcW w:w="1701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8F3CBA" w:rsidTr="007F3331">
        <w:trPr>
          <w:trHeight w:hRule="exact" w:val="397"/>
        </w:trPr>
        <w:tc>
          <w:tcPr>
            <w:tcW w:w="1399" w:type="dxa"/>
            <w:vMerge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45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西厂界 3#</w:t>
            </w:r>
          </w:p>
        </w:tc>
        <w:tc>
          <w:tcPr>
            <w:tcW w:w="1772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22:42</w:t>
            </w:r>
          </w:p>
        </w:tc>
        <w:tc>
          <w:tcPr>
            <w:tcW w:w="2339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53.1</w:t>
            </w:r>
          </w:p>
        </w:tc>
        <w:tc>
          <w:tcPr>
            <w:tcW w:w="1701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8F3CBA" w:rsidTr="007F3331">
        <w:trPr>
          <w:trHeight w:hRule="exact" w:val="397"/>
        </w:trPr>
        <w:tc>
          <w:tcPr>
            <w:tcW w:w="1399" w:type="dxa"/>
            <w:vMerge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45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北厂界 4#</w:t>
            </w:r>
          </w:p>
        </w:tc>
        <w:tc>
          <w:tcPr>
            <w:tcW w:w="1772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23:00</w:t>
            </w:r>
          </w:p>
        </w:tc>
        <w:tc>
          <w:tcPr>
            <w:tcW w:w="2339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52.0</w:t>
            </w:r>
          </w:p>
        </w:tc>
        <w:tc>
          <w:tcPr>
            <w:tcW w:w="1701" w:type="dxa"/>
            <w:vAlign w:val="center"/>
          </w:tcPr>
          <w:p w:rsidR="008F3CBA" w:rsidRPr="0003156B" w:rsidRDefault="008F3CBA" w:rsidP="00613B6B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3156B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</w:tbl>
    <w:p w:rsidR="008F3CBA" w:rsidRDefault="008F3CBA" w:rsidP="008F3CBA">
      <w:pPr>
        <w:pStyle w:val="Normal03cb1383-d8d2-404d-aa3b-fb3ca10aa710"/>
        <w:rPr>
          <w:sz w:val="22"/>
          <w:szCs w:val="22"/>
        </w:rPr>
      </w:pPr>
    </w:p>
    <w:p w:rsidR="004D4735" w:rsidRDefault="004D4735" w:rsidP="00E33D5A">
      <w:pPr>
        <w:pStyle w:val="Normal03cb1383-d8d2-404d-aa3b-fb3ca10aa710"/>
      </w:pPr>
    </w:p>
    <w:p w:rsidR="007F3331" w:rsidRDefault="007F3331" w:rsidP="007F3331">
      <w:pPr>
        <w:spacing w:line="280" w:lineRule="exact"/>
        <w:ind w:right="-147"/>
        <w:rPr>
          <w:rFonts w:hAnsi="宋体"/>
          <w:szCs w:val="24"/>
        </w:rPr>
      </w:pPr>
      <w:r>
        <w:rPr>
          <w:rFonts w:asciiTheme="minorEastAsia" w:hAnsiTheme="minorEastAsia"/>
          <w:noProof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352377</wp:posOffset>
                </wp:positionH>
                <wp:positionV relativeFrom="paragraph">
                  <wp:posOffset>90805</wp:posOffset>
                </wp:positionV>
                <wp:extent cx="5945505" cy="1629410"/>
                <wp:effectExtent l="0" t="0" r="17145" b="27940"/>
                <wp:wrapNone/>
                <wp:docPr id="11" name="组合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5505" cy="1629410"/>
                          <a:chOff x="1613" y="8686"/>
                          <a:chExt cx="9160" cy="2566"/>
                        </a:xfrm>
                      </wpg:grpSpPr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62" y="9601"/>
                            <a:ext cx="1478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3331" w:rsidRPr="00043937" w:rsidRDefault="007F3331" w:rsidP="007F333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5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办公楼</w:t>
                              </w:r>
                            </w:p>
                            <w:p w:rsidR="007F3331" w:rsidRDefault="007F3331" w:rsidP="007F333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613" y="8686"/>
                            <a:ext cx="9160" cy="25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3331" w:rsidRPr="00CB3923" w:rsidRDefault="007F3331" w:rsidP="007F333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7F3331" w:rsidRPr="00CB3923" w:rsidRDefault="007F3331" w:rsidP="007F333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57" y="9457"/>
                            <a:ext cx="3689" cy="1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3331" w:rsidRDefault="007F3331" w:rsidP="007F3331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7F3331" w:rsidRDefault="007F3331" w:rsidP="007F3331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  <w:p w:rsidR="007F3331" w:rsidRDefault="007F3331" w:rsidP="007F3331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357" y="10725"/>
                            <a:ext cx="858" cy="4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3331" w:rsidRPr="00043937" w:rsidRDefault="007F3331" w:rsidP="007F333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△2#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873" y="9794"/>
                            <a:ext cx="858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3331" w:rsidRPr="00043937" w:rsidRDefault="007F3331" w:rsidP="007F333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△1#</w:t>
                              </w:r>
                            </w:p>
                            <w:p w:rsidR="007F3331" w:rsidRDefault="007F3331" w:rsidP="007F333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975" y="9794"/>
                            <a:ext cx="859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3331" w:rsidRPr="00043937" w:rsidRDefault="007F3331" w:rsidP="007F333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△3#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357" y="8771"/>
                            <a:ext cx="858" cy="5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3331" w:rsidRPr="00043937" w:rsidRDefault="007F3331" w:rsidP="007F333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△4#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9024" y="9601"/>
                            <a:ext cx="0" cy="67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807" y="8944"/>
                            <a:ext cx="670" cy="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3331" w:rsidRPr="000B25FD" w:rsidRDefault="007F3331" w:rsidP="007F3331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764" y="8944"/>
                            <a:ext cx="688" cy="21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3331" w:rsidRPr="00343533" w:rsidRDefault="007F3331" w:rsidP="007F3331">
                              <w:pPr>
                                <w:ind w:firstLineChars="50" w:firstLine="120"/>
                                <w:rPr>
                                  <w:szCs w:val="24"/>
                                </w:rPr>
                              </w:pP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噪声测点示意图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1" o:spid="_x0000_s1036" style="position:absolute;left:0;text-align:left;margin-left:27.75pt;margin-top:7.15pt;width:468.15pt;height:128.3pt;z-index:251661312" coordorigin="1613,8686" coordsize="9160,2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">
                <v:shape id="Text Box 13" o:spid="_x0000_s1037" type="#_x0000_t202" style="position:absolute;left:4162;top:9601;width:1478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:rsidR="007F3331" w:rsidRPr="00043937" w:rsidRDefault="007F3331" w:rsidP="007F3331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5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办公楼</w:t>
                        </w:r>
                      </w:p>
                      <w:p w:rsidR="007F3331" w:rsidRDefault="007F3331" w:rsidP="007F3331"/>
                    </w:txbxContent>
                  </v:textbox>
                </v:shape>
                <v:shape id="Text Box 14" o:spid="_x0000_s1038" type="#_x0000_t202" style="position:absolute;left:1613;top:8686;width:9160;height:2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7F3331" w:rsidRPr="00CB3923" w:rsidRDefault="007F3331" w:rsidP="007F3331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7F3331" w:rsidRPr="00CB3923" w:rsidRDefault="007F3331" w:rsidP="007F3331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15" o:spid="_x0000_s1039" type="#_x0000_t202" style="position:absolute;left:2957;top:9457;width:3689;height:1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:rsidR="007F3331" w:rsidRDefault="007F3331" w:rsidP="007F3331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7F3331" w:rsidRDefault="007F3331" w:rsidP="007F3331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  <w:p w:rsidR="007F3331" w:rsidRDefault="007F3331" w:rsidP="007F3331">
                        <w:pPr>
                          <w:jc w:val="center"/>
                          <w:rPr>
                            <w:rFonts w:hAnsi="宋体"/>
                            <w:sz w:val="22"/>
                          </w:rPr>
                        </w:pPr>
                      </w:p>
                    </w:txbxContent>
                  </v:textbox>
                </v:shape>
                <v:shape id="Text Box 16" o:spid="_x0000_s1040" type="#_x0000_t202" style="position:absolute;left:4357;top:10725;width:858;height: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" strokecolor="white">
                  <v:textbox>
                    <w:txbxContent>
                      <w:p w:rsidR="007F3331" w:rsidRPr="00043937" w:rsidRDefault="007F3331" w:rsidP="007F3331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△2#</w:t>
                        </w:r>
                      </w:p>
                    </w:txbxContent>
                  </v:textbox>
                </v:shape>
                <v:shape id="Text Box 17" o:spid="_x0000_s1041" type="#_x0000_t202" style="position:absolute;left:6873;top:9794;width:858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" strokecolor="white">
                  <v:textbox>
                    <w:txbxContent>
                      <w:p w:rsidR="007F3331" w:rsidRPr="00043937" w:rsidRDefault="007F3331" w:rsidP="007F3331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△1#</w:t>
                        </w:r>
                      </w:p>
                      <w:p w:rsidR="007F3331" w:rsidRDefault="007F3331" w:rsidP="007F3331"/>
                    </w:txbxContent>
                  </v:textbox>
                </v:shape>
                <v:shape id="Text Box 18" o:spid="_x0000_s1042" type="#_x0000_t202" style="position:absolute;left:1975;top:9794;width:859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" strokecolor="white">
                  <v:textbox>
                    <w:txbxContent>
                      <w:p w:rsidR="007F3331" w:rsidRPr="00043937" w:rsidRDefault="007F3331" w:rsidP="007F3331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△3#</w:t>
                        </w:r>
                      </w:p>
                    </w:txbxContent>
                  </v:textbox>
                </v:shape>
                <v:shape id="Text Box 19" o:spid="_x0000_s1043" type="#_x0000_t202" style="position:absolute;left:4357;top:8771;width:858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" strokecolor="white">
                  <v:textbox>
                    <w:txbxContent>
                      <w:p w:rsidR="007F3331" w:rsidRPr="00043937" w:rsidRDefault="007F3331" w:rsidP="007F3331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△4#</w:t>
                        </w:r>
                      </w:p>
                    </w:txbxContent>
                  </v:textbox>
                </v:shape>
                <v:shape id="AutoShape 20" o:spid="_x0000_s1044" type="#_x0000_t32" style="position:absolute;left:9024;top:9601;width:0;height:67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">
                  <v:stroke endarrow="block"/>
                </v:shape>
                <v:shape id="Text Box 21" o:spid="_x0000_s1045" type="#_x0000_t202" style="position:absolute;left:8807;top:8944;width:670;height: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" strokecolor="white">
                  <v:textbox>
                    <w:txbxContent>
                      <w:p w:rsidR="007F3331" w:rsidRPr="000B25FD" w:rsidRDefault="007F3331" w:rsidP="007F3331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22" o:spid="_x0000_s1046" type="#_x0000_t202" style="position:absolute;left:9764;top:8944;width:688;height:2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" strokecolor="white">
                  <v:textbox style="layout-flow:vertical-ideographic">
                    <w:txbxContent>
                      <w:p w:rsidR="007F3331" w:rsidRPr="00343533" w:rsidRDefault="007F3331" w:rsidP="007F3331">
                        <w:pPr>
                          <w:ind w:firstLineChars="50" w:firstLine="120"/>
                          <w:rPr>
                            <w:szCs w:val="24"/>
                          </w:rPr>
                        </w:pPr>
                        <w:r w:rsidRPr="00343533">
                          <w:rPr>
                            <w:rFonts w:hint="eastAsia"/>
                            <w:szCs w:val="24"/>
                          </w:rPr>
                          <w:t>噪声测点示意图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D4735" w:rsidRDefault="004D4735" w:rsidP="00E33D5A">
      <w:pPr>
        <w:pStyle w:val="Normal03cb1383-d8d2-404d-aa3b-fb3ca10aa710"/>
      </w:pPr>
    </w:p>
    <w:p w:rsidR="004D4735" w:rsidRDefault="004D4735" w:rsidP="00E33D5A">
      <w:pPr>
        <w:pStyle w:val="Normal03cb1383-d8d2-404d-aa3b-fb3ca10aa710"/>
      </w:pPr>
    </w:p>
    <w:p w:rsidR="004D4735" w:rsidRDefault="004D4735" w:rsidP="00E33D5A">
      <w:pPr>
        <w:pStyle w:val="Normal03cb1383-d8d2-404d-aa3b-fb3ca10aa710"/>
      </w:pPr>
    </w:p>
    <w:p w:rsidR="004D4735" w:rsidRDefault="004D4735" w:rsidP="00E33D5A">
      <w:pPr>
        <w:pStyle w:val="Normal03cb1383-d8d2-404d-aa3b-fb3ca10aa710"/>
      </w:pPr>
    </w:p>
    <w:p w:rsidR="004D4735" w:rsidRDefault="004D4735" w:rsidP="00E33D5A">
      <w:pPr>
        <w:pStyle w:val="Normal03cb1383-d8d2-404d-aa3b-fb3ca10aa710"/>
      </w:pPr>
    </w:p>
    <w:p w:rsidR="004D4735" w:rsidRDefault="004D4735" w:rsidP="00E33D5A">
      <w:pPr>
        <w:pStyle w:val="Normal03cb1383-d8d2-404d-aa3b-fb3ca10aa710"/>
      </w:pPr>
    </w:p>
    <w:p w:rsidR="004D4735" w:rsidRDefault="004D4735" w:rsidP="00E33D5A">
      <w:pPr>
        <w:pStyle w:val="Normal03cb1383-d8d2-404d-aa3b-fb3ca10aa710"/>
      </w:pPr>
    </w:p>
    <w:p w:rsidR="004D4735" w:rsidRDefault="004D4735" w:rsidP="00E33D5A">
      <w:pPr>
        <w:pStyle w:val="Normal03cb1383-d8d2-404d-aa3b-fb3ca10aa710"/>
      </w:pPr>
    </w:p>
    <w:p w:rsidR="005F11AB" w:rsidRDefault="00E33D5A">
      <w:pPr>
        <w:pStyle w:val="Normal03cb1383-d8d2-404d-aa3b-fb3ca10aa710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7360AB">
        <w:rPr>
          <w:rFonts w:hAnsi="宋体"/>
          <w:sz w:val="22"/>
          <w:szCs w:val="22"/>
        </w:rPr>
        <w:t>附表</w:t>
      </w:r>
      <w:r w:rsidRPr="007360AB">
        <w:rPr>
          <w:rFonts w:hAnsi="宋体"/>
          <w:sz w:val="22"/>
          <w:szCs w:val="22"/>
        </w:rPr>
        <w:t>1</w:t>
      </w:r>
      <w:r w:rsidRPr="007360AB">
        <w:rPr>
          <w:rFonts w:hAnsi="宋体" w:hint="eastAsia"/>
          <w:sz w:val="22"/>
          <w:szCs w:val="22"/>
        </w:rPr>
        <w:t xml:space="preserve"> </w:t>
      </w:r>
      <w:r w:rsidRPr="007360AB">
        <w:rPr>
          <w:rFonts w:hAnsi="宋体"/>
          <w:sz w:val="22"/>
          <w:szCs w:val="22"/>
        </w:rPr>
        <w:t>无组织废气</w:t>
      </w:r>
      <w:r w:rsidRPr="007360AB">
        <w:rPr>
          <w:rFonts w:hAnsi="宋体" w:hint="eastAsia"/>
          <w:sz w:val="22"/>
          <w:szCs w:val="22"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4534"/>
        <w:gridCol w:w="1559"/>
        <w:gridCol w:w="1133"/>
      </w:tblGrid>
      <w:tr w:rsidR="005F11AB" w:rsidTr="007F3331">
        <w:trPr>
          <w:trHeight w:hRule="exact" w:val="453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534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分析方法依据</w:t>
            </w:r>
          </w:p>
        </w:tc>
        <w:tc>
          <w:tcPr>
            <w:tcW w:w="1559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检出限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分析人</w:t>
            </w:r>
          </w:p>
        </w:tc>
      </w:tr>
      <w:tr w:rsidR="005F11AB" w:rsidTr="007F3331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VOCs</w:t>
            </w:r>
          </w:p>
        </w:tc>
        <w:tc>
          <w:tcPr>
            <w:tcW w:w="4534" w:type="dxa"/>
            <w:vAlign w:val="center"/>
          </w:tcPr>
          <w:p w:rsidR="007F3331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环境空气</w:t>
            </w: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总烃、甲烷和非甲烷总烃的测定</w:t>
            </w:r>
          </w:p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直接进样</w:t>
            </w:r>
            <w:r w:rsidRPr="0032242F">
              <w:rPr>
                <w:rFonts w:hAnsi="宋体"/>
                <w:sz w:val="22"/>
                <w:szCs w:val="22"/>
              </w:rPr>
              <w:t>-</w:t>
            </w:r>
            <w:r w:rsidRPr="0032242F">
              <w:rPr>
                <w:rFonts w:hAnsi="宋体"/>
                <w:sz w:val="22"/>
                <w:szCs w:val="22"/>
              </w:rPr>
              <w:t>气相色谱法</w:t>
            </w:r>
            <w:r w:rsidRPr="0032242F">
              <w:rPr>
                <w:rFonts w:hAnsi="宋体"/>
                <w:sz w:val="22"/>
                <w:szCs w:val="22"/>
              </w:rPr>
              <w:t xml:space="preserve"> HJ 604-2017</w:t>
            </w:r>
          </w:p>
        </w:tc>
        <w:tc>
          <w:tcPr>
            <w:tcW w:w="1559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0.07 (mg/m</w:t>
            </w:r>
            <w:r w:rsidRPr="0032242F">
              <w:rPr>
                <w:rFonts w:hAnsi="宋体"/>
                <w:sz w:val="22"/>
                <w:szCs w:val="22"/>
              </w:rPr>
              <w:t>³</w:t>
            </w:r>
            <w:r w:rsidRPr="0032242F">
              <w:rPr>
                <w:rFonts w:hAnsi="宋体"/>
                <w:sz w:val="22"/>
                <w:szCs w:val="22"/>
              </w:rPr>
              <w:t>)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 w:hint="eastAsia"/>
                <w:sz w:val="22"/>
                <w:szCs w:val="22"/>
              </w:rPr>
              <w:t>刘鹏</w:t>
            </w:r>
          </w:p>
        </w:tc>
      </w:tr>
      <w:tr w:rsidR="005F11AB" w:rsidTr="007F3331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氨</w:t>
            </w:r>
          </w:p>
        </w:tc>
        <w:tc>
          <w:tcPr>
            <w:tcW w:w="4534" w:type="dxa"/>
            <w:vAlign w:val="center"/>
          </w:tcPr>
          <w:p w:rsidR="007F3331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环境空气和废气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氨的测定</w:t>
            </w:r>
          </w:p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纳氏试剂分光光度法</w:t>
            </w:r>
            <w:r w:rsidRPr="007F3331">
              <w:rPr>
                <w:rFonts w:hAnsi="宋体"/>
                <w:sz w:val="22"/>
                <w:szCs w:val="22"/>
              </w:rPr>
              <w:t xml:space="preserve"> HJ 533-2009</w:t>
            </w:r>
          </w:p>
        </w:tc>
        <w:tc>
          <w:tcPr>
            <w:tcW w:w="1559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0.01 (mg/m³)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张存石</w:t>
            </w:r>
          </w:p>
        </w:tc>
      </w:tr>
      <w:tr w:rsidR="005F11AB" w:rsidTr="007F3331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颗粒物</w:t>
            </w:r>
          </w:p>
        </w:tc>
        <w:tc>
          <w:tcPr>
            <w:tcW w:w="4534" w:type="dxa"/>
            <w:vAlign w:val="center"/>
          </w:tcPr>
          <w:p w:rsidR="007F3331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环境空气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总悬浮颗粒物的测定</w:t>
            </w:r>
          </w:p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重量法</w:t>
            </w:r>
            <w:r w:rsidRPr="007F3331">
              <w:rPr>
                <w:rFonts w:hAnsi="宋体"/>
                <w:sz w:val="22"/>
                <w:szCs w:val="22"/>
              </w:rPr>
              <w:t xml:space="preserve"> GB/T 15432-1995</w:t>
            </w:r>
          </w:p>
        </w:tc>
        <w:tc>
          <w:tcPr>
            <w:tcW w:w="1559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0.001 (mg/m³)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杨其伟</w:t>
            </w:r>
          </w:p>
        </w:tc>
      </w:tr>
    </w:tbl>
    <w:p w:rsidR="005F11AB" w:rsidRDefault="00E33D5A">
      <w:pPr>
        <w:pStyle w:val="Normal03cb1383-d8d2-404d-aa3b-fb3ca10aa710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7360AB">
        <w:rPr>
          <w:rFonts w:hAnsi="宋体"/>
          <w:sz w:val="22"/>
          <w:szCs w:val="22"/>
        </w:rPr>
        <w:t>附表</w:t>
      </w:r>
      <w:r w:rsidRPr="007360AB">
        <w:rPr>
          <w:rFonts w:hAnsi="宋体"/>
          <w:sz w:val="22"/>
          <w:szCs w:val="22"/>
        </w:rPr>
        <w:t>2</w:t>
      </w:r>
      <w:r w:rsidRPr="007360AB">
        <w:rPr>
          <w:rFonts w:hAnsi="宋体" w:hint="eastAsia"/>
          <w:sz w:val="22"/>
          <w:szCs w:val="22"/>
        </w:rPr>
        <w:t xml:space="preserve"> </w:t>
      </w:r>
      <w:r w:rsidRPr="007360AB">
        <w:rPr>
          <w:rFonts w:hAnsi="宋体"/>
          <w:sz w:val="22"/>
          <w:szCs w:val="22"/>
        </w:rPr>
        <w:t>有组织废气</w:t>
      </w:r>
      <w:r w:rsidRPr="007360AB">
        <w:rPr>
          <w:rFonts w:hAnsi="宋体" w:hint="eastAsia"/>
          <w:sz w:val="22"/>
          <w:szCs w:val="22"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4534"/>
        <w:gridCol w:w="1559"/>
        <w:gridCol w:w="1133"/>
      </w:tblGrid>
      <w:tr w:rsidR="005F11AB" w:rsidTr="007F3331">
        <w:trPr>
          <w:trHeight w:hRule="exact" w:val="453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534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分析方法依据</w:t>
            </w:r>
          </w:p>
        </w:tc>
        <w:tc>
          <w:tcPr>
            <w:tcW w:w="1559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检出限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分析人</w:t>
            </w:r>
          </w:p>
        </w:tc>
      </w:tr>
      <w:tr w:rsidR="005F11AB" w:rsidTr="007F3331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氨</w:t>
            </w:r>
          </w:p>
        </w:tc>
        <w:tc>
          <w:tcPr>
            <w:tcW w:w="4534" w:type="dxa"/>
            <w:vAlign w:val="center"/>
          </w:tcPr>
          <w:p w:rsidR="007F3331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环境空气和废气</w:t>
            </w: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氨的测定</w:t>
            </w: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</w:p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纳氏试剂分光光度法</w:t>
            </w:r>
            <w:r w:rsidRPr="0032242F">
              <w:rPr>
                <w:rFonts w:hAnsi="宋体"/>
                <w:sz w:val="22"/>
                <w:szCs w:val="22"/>
              </w:rPr>
              <w:t xml:space="preserve"> HJ 533-2009</w:t>
            </w:r>
          </w:p>
        </w:tc>
        <w:tc>
          <w:tcPr>
            <w:tcW w:w="1559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0.25 (mg/m</w:t>
            </w:r>
            <w:r w:rsidRPr="0032242F">
              <w:rPr>
                <w:rFonts w:hAnsi="宋体"/>
                <w:sz w:val="22"/>
                <w:szCs w:val="22"/>
              </w:rPr>
              <w:t>³</w:t>
            </w:r>
            <w:r w:rsidRPr="0032242F">
              <w:rPr>
                <w:rFonts w:hAnsi="宋体"/>
                <w:sz w:val="22"/>
                <w:szCs w:val="22"/>
              </w:rPr>
              <w:t>)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 w:hint="eastAsia"/>
                <w:sz w:val="22"/>
                <w:szCs w:val="22"/>
              </w:rPr>
              <w:t>张存石</w:t>
            </w:r>
          </w:p>
        </w:tc>
      </w:tr>
      <w:tr w:rsidR="005F11AB" w:rsidTr="007F3331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汞及其化合物</w:t>
            </w:r>
          </w:p>
        </w:tc>
        <w:tc>
          <w:tcPr>
            <w:tcW w:w="4534" w:type="dxa"/>
            <w:vAlign w:val="center"/>
          </w:tcPr>
          <w:p w:rsidR="007F3331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固定污染源废气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汞的测定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</w:p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冷原子吸收分光光度法（暂行）</w:t>
            </w:r>
            <w:r w:rsidRPr="007F3331">
              <w:rPr>
                <w:rFonts w:hAnsi="宋体"/>
                <w:sz w:val="22"/>
                <w:szCs w:val="22"/>
              </w:rPr>
              <w:t>HJ 543-2009</w:t>
            </w:r>
          </w:p>
        </w:tc>
        <w:tc>
          <w:tcPr>
            <w:tcW w:w="1559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0.0025 (mg/m³)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杜善良</w:t>
            </w:r>
          </w:p>
        </w:tc>
      </w:tr>
      <w:tr w:rsidR="005F11AB" w:rsidTr="007F3331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烟气黑度</w:t>
            </w:r>
          </w:p>
        </w:tc>
        <w:tc>
          <w:tcPr>
            <w:tcW w:w="4534" w:type="dxa"/>
            <w:vAlign w:val="center"/>
          </w:tcPr>
          <w:p w:rsidR="007F3331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固定污染源排放烟气黑度的测定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</w:p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林格曼烟气黑度图法</w:t>
            </w:r>
            <w:r w:rsidRPr="007F3331">
              <w:rPr>
                <w:rFonts w:hAnsi="宋体"/>
                <w:sz w:val="22"/>
                <w:szCs w:val="22"/>
              </w:rPr>
              <w:t xml:space="preserve"> HJ/T 398-2007</w:t>
            </w:r>
          </w:p>
        </w:tc>
        <w:tc>
          <w:tcPr>
            <w:tcW w:w="1559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丁玉龙</w:t>
            </w:r>
          </w:p>
        </w:tc>
      </w:tr>
    </w:tbl>
    <w:p w:rsidR="005F11AB" w:rsidRDefault="00E33D5A">
      <w:pPr>
        <w:pStyle w:val="Normal03cb1383-d8d2-404d-aa3b-fb3ca10aa710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7360AB">
        <w:rPr>
          <w:rFonts w:hAnsi="宋体"/>
          <w:sz w:val="22"/>
          <w:szCs w:val="22"/>
        </w:rPr>
        <w:t>附表</w:t>
      </w:r>
      <w:r w:rsidRPr="007360AB">
        <w:rPr>
          <w:rFonts w:hAnsi="宋体"/>
          <w:sz w:val="22"/>
          <w:szCs w:val="22"/>
        </w:rPr>
        <w:t>3</w:t>
      </w:r>
      <w:r w:rsidRPr="007360AB">
        <w:rPr>
          <w:rFonts w:hAnsi="宋体" w:hint="eastAsia"/>
          <w:sz w:val="22"/>
          <w:szCs w:val="22"/>
        </w:rPr>
        <w:t xml:space="preserve"> </w:t>
      </w:r>
      <w:r w:rsidRPr="007360AB">
        <w:rPr>
          <w:rFonts w:hAnsi="宋体"/>
          <w:sz w:val="22"/>
          <w:szCs w:val="22"/>
        </w:rPr>
        <w:t>废水</w:t>
      </w:r>
      <w:r w:rsidRPr="007360AB">
        <w:rPr>
          <w:rFonts w:hAnsi="宋体" w:hint="eastAsia"/>
          <w:sz w:val="22"/>
          <w:szCs w:val="22"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4392"/>
        <w:gridCol w:w="1701"/>
        <w:gridCol w:w="1133"/>
      </w:tblGrid>
      <w:tr w:rsidR="005F11AB" w:rsidTr="008F3CBA">
        <w:trPr>
          <w:trHeight w:hRule="exact" w:val="453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392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分析方法依据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检出限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分析人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pH</w:t>
            </w:r>
            <w:r w:rsidRPr="0032242F">
              <w:rPr>
                <w:rFonts w:hAnsi="宋体"/>
                <w:sz w:val="22"/>
                <w:szCs w:val="22"/>
              </w:rPr>
              <w:t>值</w:t>
            </w:r>
          </w:p>
        </w:tc>
        <w:tc>
          <w:tcPr>
            <w:tcW w:w="4392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水质</w:t>
            </w:r>
            <w:r w:rsidRPr="0032242F">
              <w:rPr>
                <w:rFonts w:hAnsi="宋体"/>
                <w:sz w:val="22"/>
                <w:szCs w:val="22"/>
              </w:rPr>
              <w:t xml:space="preserve"> pH</w:t>
            </w:r>
            <w:r w:rsidRPr="0032242F">
              <w:rPr>
                <w:rFonts w:hAnsi="宋体"/>
                <w:sz w:val="22"/>
                <w:szCs w:val="22"/>
              </w:rPr>
              <w:t>值的测定</w:t>
            </w: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玻璃电极法</w:t>
            </w:r>
            <w:r w:rsidRPr="0032242F">
              <w:rPr>
                <w:rFonts w:hAnsi="宋体"/>
                <w:sz w:val="22"/>
                <w:szCs w:val="22"/>
              </w:rPr>
              <w:t xml:space="preserve"> GB/T 6920-1986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/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 w:hint="eastAsia"/>
                <w:sz w:val="22"/>
                <w:szCs w:val="22"/>
              </w:rPr>
              <w:t>刘一正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五日生化需氧量</w:t>
            </w:r>
          </w:p>
        </w:tc>
        <w:tc>
          <w:tcPr>
            <w:tcW w:w="4392" w:type="dxa"/>
            <w:vAlign w:val="center"/>
          </w:tcPr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五日生化需氧量（</w:t>
            </w:r>
            <w:r w:rsidRPr="007F3331">
              <w:rPr>
                <w:rFonts w:hAnsi="宋体"/>
                <w:sz w:val="22"/>
                <w:szCs w:val="22"/>
              </w:rPr>
              <w:t>BOD</w:t>
            </w:r>
            <w:r w:rsidRPr="007F3331">
              <w:rPr>
                <w:rFonts w:hAnsi="宋体"/>
                <w:sz w:val="22"/>
                <w:szCs w:val="22"/>
              </w:rPr>
              <w:t>₅）的测定</w:t>
            </w:r>
            <w:r w:rsidRPr="007F3331">
              <w:rPr>
                <w:rFonts w:hAnsi="宋体"/>
                <w:sz w:val="22"/>
                <w:szCs w:val="22"/>
              </w:rPr>
              <w:t xml:space="preserve">  </w:t>
            </w:r>
            <w:r w:rsidRPr="007F3331">
              <w:rPr>
                <w:rFonts w:hAnsi="宋体"/>
                <w:sz w:val="22"/>
                <w:szCs w:val="22"/>
              </w:rPr>
              <w:t>稀释与接种法</w:t>
            </w:r>
            <w:r w:rsidRPr="007F3331">
              <w:rPr>
                <w:rFonts w:hAnsi="宋体"/>
                <w:sz w:val="22"/>
                <w:szCs w:val="22"/>
              </w:rPr>
              <w:t xml:space="preserve"> HJ 505-2009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0.5 mg/L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杨其伟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全盐量</w:t>
            </w:r>
          </w:p>
        </w:tc>
        <w:tc>
          <w:tcPr>
            <w:tcW w:w="4392" w:type="dxa"/>
            <w:vAlign w:val="center"/>
          </w:tcPr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全盐量的测定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重量法</w:t>
            </w:r>
            <w:r w:rsidRPr="007F3331">
              <w:rPr>
                <w:rFonts w:hAnsi="宋体"/>
                <w:sz w:val="22"/>
                <w:szCs w:val="22"/>
              </w:rPr>
              <w:t xml:space="preserve"> HJ/T 51-1999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张存石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化学需氧量</w:t>
            </w:r>
          </w:p>
        </w:tc>
        <w:tc>
          <w:tcPr>
            <w:tcW w:w="4392" w:type="dxa"/>
            <w:vAlign w:val="center"/>
          </w:tcPr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化学需氧量的测定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重铬酸盐法</w:t>
            </w:r>
            <w:r w:rsidRPr="007F3331">
              <w:rPr>
                <w:rFonts w:hAnsi="宋体"/>
                <w:sz w:val="22"/>
                <w:szCs w:val="22"/>
              </w:rPr>
              <w:t xml:space="preserve"> HJ 828-2017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4 mg/L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袁骞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总汞</w:t>
            </w:r>
          </w:p>
        </w:tc>
        <w:tc>
          <w:tcPr>
            <w:tcW w:w="4392" w:type="dxa"/>
            <w:vMerge w:val="restart"/>
            <w:vAlign w:val="center"/>
          </w:tcPr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汞、砷、硒、铋和锑的测定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原子荧光法</w:t>
            </w:r>
            <w:r w:rsidRPr="007F3331">
              <w:rPr>
                <w:rFonts w:hAnsi="宋体"/>
                <w:sz w:val="22"/>
                <w:szCs w:val="22"/>
              </w:rPr>
              <w:t xml:space="preserve"> HJ 694-2014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4.00×10⁻⁵ (mg/L)</w:t>
            </w:r>
          </w:p>
        </w:tc>
        <w:tc>
          <w:tcPr>
            <w:tcW w:w="1133" w:type="dxa"/>
            <w:vMerge w:val="restart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赵恒发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总砷</w:t>
            </w:r>
          </w:p>
        </w:tc>
        <w:tc>
          <w:tcPr>
            <w:tcW w:w="4392" w:type="dxa"/>
            <w:vMerge/>
            <w:vAlign w:val="center"/>
          </w:tcPr>
          <w:p w:rsidR="005F11AB" w:rsidRPr="007F3331" w:rsidRDefault="005F11AB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3.0×10⁻⁴ (mg/L)</w:t>
            </w:r>
          </w:p>
        </w:tc>
        <w:tc>
          <w:tcPr>
            <w:tcW w:w="1133" w:type="dxa"/>
            <w:vMerge/>
            <w:vAlign w:val="center"/>
          </w:tcPr>
          <w:p w:rsidR="005F11AB" w:rsidRDefault="005F11AB">
            <w:pPr>
              <w:pStyle w:val="Normal03cb1383-d8d2-404d-aa3b-fb3ca10aa710"/>
              <w:jc w:val="center"/>
            </w:pP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总磷</w:t>
            </w:r>
          </w:p>
        </w:tc>
        <w:tc>
          <w:tcPr>
            <w:tcW w:w="4392" w:type="dxa"/>
            <w:vAlign w:val="center"/>
          </w:tcPr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总磷的测定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钼酸铵分光光度法</w:t>
            </w:r>
            <w:r w:rsidRPr="007F3331">
              <w:rPr>
                <w:rFonts w:hAnsi="宋体"/>
                <w:sz w:val="22"/>
                <w:szCs w:val="22"/>
              </w:rPr>
              <w:t xml:space="preserve"> GB/T 11893-1989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0.01 (mg/L)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杜珂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总铅</w:t>
            </w:r>
          </w:p>
        </w:tc>
        <w:tc>
          <w:tcPr>
            <w:tcW w:w="4392" w:type="dxa"/>
            <w:vMerge w:val="restart"/>
            <w:vAlign w:val="center"/>
          </w:tcPr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铜、锌、铅、镉的测定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原子吸收分光光度法</w:t>
            </w:r>
            <w:r w:rsidRPr="007F3331">
              <w:rPr>
                <w:rFonts w:hAnsi="宋体"/>
                <w:sz w:val="22"/>
                <w:szCs w:val="22"/>
              </w:rPr>
              <w:t xml:space="preserve"> GB 7475-1987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0.030 (mg/L)</w:t>
            </w:r>
          </w:p>
        </w:tc>
        <w:tc>
          <w:tcPr>
            <w:tcW w:w="1133" w:type="dxa"/>
            <w:vMerge w:val="restart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闵祥艳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总镉</w:t>
            </w:r>
          </w:p>
        </w:tc>
        <w:tc>
          <w:tcPr>
            <w:tcW w:w="4392" w:type="dxa"/>
            <w:vMerge/>
            <w:vAlign w:val="center"/>
          </w:tcPr>
          <w:p w:rsidR="005F11AB" w:rsidRPr="007F3331" w:rsidRDefault="005F11AB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0.002 (mg/L)</w:t>
            </w:r>
          </w:p>
        </w:tc>
        <w:tc>
          <w:tcPr>
            <w:tcW w:w="1133" w:type="dxa"/>
            <w:vMerge/>
            <w:vAlign w:val="center"/>
          </w:tcPr>
          <w:p w:rsidR="005F11AB" w:rsidRDefault="005F11AB">
            <w:pPr>
              <w:pStyle w:val="Normal03cb1383-d8d2-404d-aa3b-fb3ca10aa710"/>
              <w:jc w:val="center"/>
            </w:pP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悬浮物</w:t>
            </w:r>
          </w:p>
        </w:tc>
        <w:tc>
          <w:tcPr>
            <w:tcW w:w="4392" w:type="dxa"/>
            <w:vAlign w:val="center"/>
          </w:tcPr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悬浮物的测定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重量法</w:t>
            </w:r>
            <w:r w:rsidRPr="007F3331">
              <w:rPr>
                <w:rFonts w:hAnsi="宋体"/>
                <w:sz w:val="22"/>
                <w:szCs w:val="22"/>
              </w:rPr>
              <w:t xml:space="preserve"> GB/T 11901-1989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张存石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lastRenderedPageBreak/>
              <w:t>挥发酚</w:t>
            </w:r>
          </w:p>
        </w:tc>
        <w:tc>
          <w:tcPr>
            <w:tcW w:w="4392" w:type="dxa"/>
            <w:vAlign w:val="center"/>
          </w:tcPr>
          <w:p w:rsidR="009752FF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挥发酚的测定</w:t>
            </w:r>
            <w:r w:rsidRPr="007F3331">
              <w:rPr>
                <w:rFonts w:hAnsi="宋体"/>
                <w:sz w:val="22"/>
                <w:szCs w:val="22"/>
              </w:rPr>
              <w:t xml:space="preserve"> 4-</w:t>
            </w:r>
            <w:r w:rsidRPr="007F3331">
              <w:rPr>
                <w:rFonts w:hAnsi="宋体"/>
                <w:sz w:val="22"/>
                <w:szCs w:val="22"/>
              </w:rPr>
              <w:t>氨基安替比林</w:t>
            </w:r>
          </w:p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分光光度法</w:t>
            </w:r>
            <w:r w:rsidRPr="007F3331">
              <w:rPr>
                <w:rFonts w:hAnsi="宋体"/>
                <w:sz w:val="22"/>
                <w:szCs w:val="22"/>
              </w:rPr>
              <w:t xml:space="preserve"> HJ 503-2009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0.0003 (mg/L)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庞超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氟化物</w:t>
            </w:r>
          </w:p>
        </w:tc>
        <w:tc>
          <w:tcPr>
            <w:tcW w:w="4392" w:type="dxa"/>
            <w:vAlign w:val="center"/>
          </w:tcPr>
          <w:p w:rsidR="009752FF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氟化物的测定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</w:p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离子选择电极法</w:t>
            </w:r>
            <w:r w:rsidRPr="007F3331">
              <w:rPr>
                <w:rFonts w:hAnsi="宋体"/>
                <w:sz w:val="22"/>
                <w:szCs w:val="22"/>
              </w:rPr>
              <w:t xml:space="preserve"> GB/T 7484-1987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0.05 (mg/L)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李敏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氨氮</w:t>
            </w:r>
          </w:p>
        </w:tc>
        <w:tc>
          <w:tcPr>
            <w:tcW w:w="4392" w:type="dxa"/>
            <w:vAlign w:val="center"/>
          </w:tcPr>
          <w:p w:rsidR="009752FF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氨氮的测定</w:t>
            </w:r>
          </w:p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纳氏试剂分光光度法</w:t>
            </w:r>
            <w:r w:rsidRPr="007F3331">
              <w:rPr>
                <w:rFonts w:hAnsi="宋体"/>
                <w:sz w:val="22"/>
                <w:szCs w:val="22"/>
              </w:rPr>
              <w:t xml:space="preserve"> HJ 535-2009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0.025 (mg/L)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张存石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水温</w:t>
            </w:r>
          </w:p>
        </w:tc>
        <w:tc>
          <w:tcPr>
            <w:tcW w:w="4392" w:type="dxa"/>
            <w:vAlign w:val="center"/>
          </w:tcPr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水温的测定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温度计或颠倒温度计测定法（温度计法）</w:t>
            </w:r>
            <w:r w:rsidRPr="007F3331">
              <w:rPr>
                <w:rFonts w:hAnsi="宋体"/>
                <w:sz w:val="22"/>
                <w:szCs w:val="22"/>
              </w:rPr>
              <w:t xml:space="preserve"> GB/T 13195-1991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1133" w:type="dxa"/>
            <w:vMerge w:val="restart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刘一正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流量</w:t>
            </w:r>
          </w:p>
        </w:tc>
        <w:tc>
          <w:tcPr>
            <w:tcW w:w="4392" w:type="dxa"/>
            <w:vAlign w:val="center"/>
          </w:tcPr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《污水监测技术规范》</w:t>
            </w:r>
            <w:r w:rsidRPr="007F3331">
              <w:rPr>
                <w:rFonts w:hAnsi="宋体"/>
                <w:sz w:val="22"/>
                <w:szCs w:val="22"/>
              </w:rPr>
              <w:t xml:space="preserve"> HJ91.1</w:t>
            </w:r>
            <w:r w:rsidRPr="007F3331">
              <w:rPr>
                <w:rFonts w:hAnsi="宋体"/>
                <w:sz w:val="22"/>
                <w:szCs w:val="22"/>
              </w:rPr>
              <w:t>－</w:t>
            </w:r>
            <w:r w:rsidRPr="007F3331">
              <w:rPr>
                <w:rFonts w:hAnsi="宋体"/>
                <w:sz w:val="22"/>
                <w:szCs w:val="22"/>
              </w:rPr>
              <w:t>2019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1133" w:type="dxa"/>
            <w:vMerge/>
            <w:vAlign w:val="center"/>
          </w:tcPr>
          <w:p w:rsidR="005F11AB" w:rsidRDefault="005F11AB">
            <w:pPr>
              <w:pStyle w:val="Normal03cb1383-d8d2-404d-aa3b-fb3ca10aa710"/>
              <w:jc w:val="center"/>
            </w:pP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溶解性总固体</w:t>
            </w:r>
          </w:p>
        </w:tc>
        <w:tc>
          <w:tcPr>
            <w:tcW w:w="4392" w:type="dxa"/>
            <w:vAlign w:val="center"/>
          </w:tcPr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城市污水水质标准检验方法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溶解性总固体的测定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重量法</w:t>
            </w:r>
            <w:r w:rsidRPr="007F3331">
              <w:rPr>
                <w:rFonts w:hAnsi="宋体"/>
                <w:sz w:val="22"/>
                <w:szCs w:val="22"/>
              </w:rPr>
              <w:t xml:space="preserve"> CJ/T 51-2018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/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张存石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石油类</w:t>
            </w:r>
          </w:p>
        </w:tc>
        <w:tc>
          <w:tcPr>
            <w:tcW w:w="4392" w:type="dxa"/>
            <w:vAlign w:val="center"/>
          </w:tcPr>
          <w:p w:rsidR="009752FF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石油类和动植物油类的测定</w:t>
            </w:r>
          </w:p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红外分光光度法</w:t>
            </w:r>
            <w:r w:rsidRPr="007F3331">
              <w:rPr>
                <w:rFonts w:hAnsi="宋体"/>
                <w:sz w:val="22"/>
                <w:szCs w:val="22"/>
              </w:rPr>
              <w:t xml:space="preserve"> HJ 637-2018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0.06 (mg/L)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杜善良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硫化物</w:t>
            </w:r>
          </w:p>
        </w:tc>
        <w:tc>
          <w:tcPr>
            <w:tcW w:w="4392" w:type="dxa"/>
            <w:vAlign w:val="center"/>
          </w:tcPr>
          <w:p w:rsidR="009752FF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水质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  <w:r w:rsidRPr="007F3331">
              <w:rPr>
                <w:rFonts w:hAnsi="宋体"/>
                <w:sz w:val="22"/>
                <w:szCs w:val="22"/>
              </w:rPr>
              <w:t>硫化物的测定</w:t>
            </w:r>
            <w:r w:rsidRPr="007F3331">
              <w:rPr>
                <w:rFonts w:hAnsi="宋体"/>
                <w:sz w:val="22"/>
                <w:szCs w:val="22"/>
              </w:rPr>
              <w:t xml:space="preserve"> </w:t>
            </w:r>
          </w:p>
          <w:p w:rsidR="005F11AB" w:rsidRPr="007F3331" w:rsidRDefault="00E33D5A" w:rsidP="007F3331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7F3331">
              <w:rPr>
                <w:rFonts w:hAnsi="宋体"/>
                <w:sz w:val="22"/>
                <w:szCs w:val="22"/>
              </w:rPr>
              <w:t>亚甲基蓝分光光度法</w:t>
            </w:r>
            <w:r w:rsidRPr="007F3331">
              <w:rPr>
                <w:rFonts w:hAnsi="宋体"/>
                <w:sz w:val="22"/>
                <w:szCs w:val="22"/>
              </w:rPr>
              <w:t xml:space="preserve"> GB/T 16489-1996</w:t>
            </w:r>
          </w:p>
        </w:tc>
        <w:tc>
          <w:tcPr>
            <w:tcW w:w="1701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0.005 (mg/L)</w:t>
            </w:r>
          </w:p>
        </w:tc>
        <w:tc>
          <w:tcPr>
            <w:tcW w:w="113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张存石</w:t>
            </w:r>
          </w:p>
        </w:tc>
      </w:tr>
    </w:tbl>
    <w:p w:rsidR="005F11AB" w:rsidRDefault="00E33D5A">
      <w:pPr>
        <w:pStyle w:val="Normal03cb1383-d8d2-404d-aa3b-fb3ca10aa710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7360AB">
        <w:rPr>
          <w:rFonts w:hAnsi="宋体"/>
          <w:sz w:val="22"/>
          <w:szCs w:val="22"/>
        </w:rPr>
        <w:t>附表</w:t>
      </w:r>
      <w:r w:rsidRPr="007360AB">
        <w:rPr>
          <w:rFonts w:hAnsi="宋体"/>
          <w:sz w:val="22"/>
          <w:szCs w:val="22"/>
        </w:rPr>
        <w:t>4</w:t>
      </w:r>
      <w:r w:rsidRPr="007360AB">
        <w:rPr>
          <w:rFonts w:hAnsi="宋体" w:hint="eastAsia"/>
          <w:sz w:val="22"/>
          <w:szCs w:val="22"/>
        </w:rPr>
        <w:t xml:space="preserve"> </w:t>
      </w:r>
      <w:r w:rsidRPr="007360AB">
        <w:rPr>
          <w:rFonts w:hAnsi="宋体"/>
          <w:sz w:val="22"/>
          <w:szCs w:val="22"/>
        </w:rPr>
        <w:t>噪声</w:t>
      </w:r>
      <w:r w:rsidRPr="007360AB">
        <w:rPr>
          <w:rFonts w:hAnsi="宋体" w:hint="eastAsia"/>
          <w:sz w:val="22"/>
          <w:szCs w:val="22"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3825"/>
        <w:gridCol w:w="1305"/>
        <w:gridCol w:w="2096"/>
      </w:tblGrid>
      <w:tr w:rsidR="005F11AB" w:rsidTr="008F3CBA">
        <w:trPr>
          <w:trHeight w:hRule="exact" w:val="453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3825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分析方法依据</w:t>
            </w:r>
          </w:p>
        </w:tc>
        <w:tc>
          <w:tcPr>
            <w:tcW w:w="1305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检出限</w:t>
            </w:r>
          </w:p>
        </w:tc>
        <w:tc>
          <w:tcPr>
            <w:tcW w:w="209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分析人</w:t>
            </w:r>
          </w:p>
        </w:tc>
      </w:tr>
      <w:tr w:rsidR="005F11AB" w:rsidTr="008F3CBA">
        <w:trPr>
          <w:trHeight w:val="454"/>
          <w:jc w:val="center"/>
        </w:trPr>
        <w:tc>
          <w:tcPr>
            <w:tcW w:w="2130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噪声</w:t>
            </w:r>
          </w:p>
        </w:tc>
        <w:tc>
          <w:tcPr>
            <w:tcW w:w="3825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《工业企业厂界环境噪声排放标准》</w:t>
            </w:r>
            <w:r w:rsidRPr="0032242F">
              <w:rPr>
                <w:rFonts w:hAnsi="宋体"/>
                <w:sz w:val="22"/>
                <w:szCs w:val="22"/>
              </w:rPr>
              <w:t xml:space="preserve"> GB 12348-2008</w:t>
            </w:r>
          </w:p>
        </w:tc>
        <w:tc>
          <w:tcPr>
            <w:tcW w:w="1305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/</w:t>
            </w:r>
          </w:p>
        </w:tc>
        <w:tc>
          <w:tcPr>
            <w:tcW w:w="2096" w:type="dxa"/>
            <w:vAlign w:val="center"/>
          </w:tcPr>
          <w:p w:rsidR="005F11AB" w:rsidRDefault="00E33D5A">
            <w:pPr>
              <w:pStyle w:val="Normal03cb1383-d8d2-404d-aa3b-fb3ca10aa710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 w:hint="eastAsia"/>
                <w:sz w:val="22"/>
                <w:szCs w:val="22"/>
              </w:rPr>
              <w:t>刘一正</w:t>
            </w:r>
          </w:p>
        </w:tc>
      </w:tr>
    </w:tbl>
    <w:p w:rsidR="005F11AB" w:rsidRDefault="005F11AB">
      <w:pPr>
        <w:pStyle w:val="Normal03cb1383-d8d2-404d-aa3b-fb3ca10aa710"/>
        <w:spacing w:line="20" w:lineRule="exact"/>
        <w:rPr>
          <w:rFonts w:hAnsi="宋体"/>
        </w:rPr>
      </w:pPr>
    </w:p>
    <w:p w:rsidR="005F11AB" w:rsidRDefault="005F11AB">
      <w:pPr>
        <w:pStyle w:val="Normal03cb1383-d8d2-404d-aa3b-fb3ca10aa710"/>
        <w:spacing w:line="20" w:lineRule="exact"/>
        <w:rPr>
          <w:rFonts w:hAnsi="宋体"/>
        </w:rPr>
      </w:pPr>
    </w:p>
    <w:p w:rsidR="005F11AB" w:rsidRDefault="005F11AB">
      <w:pPr>
        <w:pStyle w:val="Normal03cb1383-d8d2-404d-aa3b-fb3ca10aa710"/>
        <w:spacing w:line="20" w:lineRule="exact"/>
        <w:rPr>
          <w:rFonts w:hAnsi="宋体"/>
        </w:rPr>
      </w:pPr>
    </w:p>
    <w:p w:rsidR="005F11AB" w:rsidRDefault="005F11AB">
      <w:pPr>
        <w:pStyle w:val="Normal03cb1383-d8d2-404d-aa3b-fb3ca10aa710"/>
        <w:spacing w:line="20" w:lineRule="exact"/>
        <w:rPr>
          <w:rFonts w:hAnsi="宋体"/>
        </w:rPr>
      </w:pPr>
    </w:p>
    <w:p w:rsidR="005F11AB" w:rsidRDefault="00E33D5A">
      <w:pPr>
        <w:pStyle w:val="Normal03cb1383-d8d2-404d-aa3b-fb3ca10aa710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5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电子天平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A1103X02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AWA5680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多功能声级计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A1104F10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OIL460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红外分光测油仪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A1104F11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TAS-990AFG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原子吸收分光光度计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A1104F12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SP-6890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气相色谱仪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A1104F13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SPX-105-Ⅲ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生化培养箱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A1403X31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崂应</w:t>
            </w:r>
            <w:r>
              <w:rPr>
                <w:sz w:val="22"/>
              </w:rPr>
              <w:t>2020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智能中流量采样器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A1604F21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JKG-205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冷原子测汞仪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A1704F28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PXSJ-216F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离子计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A1805X76</w:t>
            </w:r>
            <w:r w:rsidR="008F3CBA">
              <w:rPr>
                <w:rFonts w:hint="eastAsia"/>
                <w:sz w:val="22"/>
              </w:rPr>
              <w:t>-79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崂应</w:t>
            </w:r>
            <w:r>
              <w:rPr>
                <w:sz w:val="22"/>
              </w:rPr>
              <w:t>2030</w:t>
            </w:r>
            <w:r>
              <w:rPr>
                <w:sz w:val="22"/>
              </w:rPr>
              <w:t>型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智能中流量</w:t>
            </w:r>
            <w:r>
              <w:rPr>
                <w:sz w:val="22"/>
              </w:rPr>
              <w:t>TSP</w:t>
            </w:r>
            <w:r>
              <w:rPr>
                <w:sz w:val="22"/>
              </w:rPr>
              <w:t>采样器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A1805X85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崂应</w:t>
            </w:r>
            <w:r>
              <w:rPr>
                <w:sz w:val="22"/>
              </w:rPr>
              <w:t>3012H</w:t>
            </w:r>
            <w:r>
              <w:rPr>
                <w:sz w:val="22"/>
              </w:rPr>
              <w:t>型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自动烟尘（气）测试仪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A1809X96</w:t>
            </w:r>
            <w:r w:rsidR="008F3CBA">
              <w:rPr>
                <w:rFonts w:hint="eastAsia"/>
                <w:sz w:val="22"/>
              </w:rPr>
              <w:t>-99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崂应</w:t>
            </w:r>
            <w:r>
              <w:rPr>
                <w:sz w:val="22"/>
              </w:rPr>
              <w:t>2050</w:t>
            </w:r>
            <w:r>
              <w:rPr>
                <w:sz w:val="22"/>
              </w:rPr>
              <w:t>型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空气</w:t>
            </w:r>
            <w:r>
              <w:rPr>
                <w:sz w:val="22"/>
              </w:rPr>
              <w:t>/</w:t>
            </w:r>
            <w:r>
              <w:rPr>
                <w:sz w:val="22"/>
              </w:rPr>
              <w:t>智能</w:t>
            </w:r>
            <w:r>
              <w:rPr>
                <w:sz w:val="22"/>
              </w:rPr>
              <w:t>TSP</w:t>
            </w:r>
            <w:r>
              <w:rPr>
                <w:sz w:val="22"/>
              </w:rPr>
              <w:t>综合采样器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A1901F31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TU-1810PC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紫外可见分光光度计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A1901X118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HTC-2/DYM3/FYF-1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综合气象仪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A1905F34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PF52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(</w:t>
            </w:r>
            <w:r>
              <w:rPr>
                <w:sz w:val="22"/>
              </w:rPr>
              <w:t>新）原子荧光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A1907X131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LS1206B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便携式流速测算仪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A1908X128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PHB-3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pH</w:t>
            </w:r>
            <w:r>
              <w:rPr>
                <w:sz w:val="22"/>
              </w:rPr>
              <w:t>计</w:t>
            </w:r>
          </w:p>
        </w:tc>
      </w:tr>
      <w:tr w:rsidR="005F11AB" w:rsidTr="009752FF">
        <w:trPr>
          <w:trHeight w:hRule="exact" w:val="369"/>
          <w:jc w:val="center"/>
        </w:trPr>
        <w:tc>
          <w:tcPr>
            <w:tcW w:w="2553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B1812X22</w:t>
            </w:r>
          </w:p>
        </w:tc>
        <w:tc>
          <w:tcPr>
            <w:tcW w:w="2977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QT201</w:t>
            </w:r>
          </w:p>
        </w:tc>
        <w:tc>
          <w:tcPr>
            <w:tcW w:w="3826" w:type="dxa"/>
            <w:vAlign w:val="center"/>
          </w:tcPr>
          <w:p w:rsidR="005F11AB" w:rsidRDefault="00E33D5A">
            <w:pPr>
              <w:pStyle w:val="Normal03cb1383-d8d2-404d-aa3b-fb3ca10aa710"/>
              <w:jc w:val="center"/>
            </w:pPr>
            <w:r>
              <w:rPr>
                <w:sz w:val="22"/>
              </w:rPr>
              <w:t>林格曼黑度测烟望远镜</w:t>
            </w:r>
          </w:p>
        </w:tc>
      </w:tr>
    </w:tbl>
    <w:p w:rsidR="005F11AB" w:rsidRDefault="00E33D5A">
      <w:pPr>
        <w:pStyle w:val="Normal03cb1383-d8d2-404d-aa3b-fb3ca10aa710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5F11AB">
      <w:headerReference w:type="default" r:id="rId12"/>
      <w:footerReference w:type="default" r:id="rId13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D85" w:rsidRDefault="00227D85">
      <w:r>
        <w:separator/>
      </w:r>
    </w:p>
  </w:endnote>
  <w:endnote w:type="continuationSeparator" w:id="0">
    <w:p w:rsidR="00227D85" w:rsidRDefault="0022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D5A" w:rsidRDefault="00E33D5A">
    <w:pPr>
      <w:pStyle w:val="a7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CA5748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CA5748">
      <w:rPr>
        <w:rFonts w:hAnsi="宋体"/>
        <w:noProof/>
      </w:rPr>
      <w:t>6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D85" w:rsidRDefault="00227D85">
      <w:r>
        <w:separator/>
      </w:r>
    </w:p>
  </w:footnote>
  <w:footnote w:type="continuationSeparator" w:id="0">
    <w:p w:rsidR="00227D85" w:rsidRDefault="00227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D5A" w:rsidRDefault="00E33D5A">
    <w:pPr>
      <w:pStyle w:val="a8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D5A" w:rsidRDefault="00E33D5A">
    <w:pPr>
      <w:pStyle w:val="a8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2021年第097-3号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32672"/>
    <w:multiLevelType w:val="multilevel"/>
    <w:tmpl w:val="59EC1C0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CF479C2"/>
    <w:multiLevelType w:val="multilevel"/>
    <w:tmpl w:val="948C2DE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AB"/>
    <w:rsid w:val="0003156B"/>
    <w:rsid w:val="00045E38"/>
    <w:rsid w:val="00227D85"/>
    <w:rsid w:val="00352146"/>
    <w:rsid w:val="00436070"/>
    <w:rsid w:val="00464598"/>
    <w:rsid w:val="004D4735"/>
    <w:rsid w:val="00597D23"/>
    <w:rsid w:val="005F11AB"/>
    <w:rsid w:val="0069099F"/>
    <w:rsid w:val="007D2581"/>
    <w:rsid w:val="007F3331"/>
    <w:rsid w:val="00805BC7"/>
    <w:rsid w:val="008F3CBA"/>
    <w:rsid w:val="009752FF"/>
    <w:rsid w:val="00A257A4"/>
    <w:rsid w:val="00AF13DE"/>
    <w:rsid w:val="00CA5748"/>
    <w:rsid w:val="00E3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0DC93B-2723-400E-B1A6-F8208752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aliases w:val="普通文字 Char"/>
    <w:basedOn w:val="a"/>
    <w:link w:val="a5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rPr>
      <w:color w:val="000000"/>
      <w:sz w:val="21"/>
    </w:rPr>
  </w:style>
  <w:style w:type="character" w:customStyle="1" w:styleId="Char1">
    <w:name w:val="页眉 Char"/>
    <w:basedOn w:val="a0"/>
    <w:uiPriority w:val="99"/>
    <w:rPr>
      <w:rFonts w:ascii="宋体"/>
      <w:color w:val="000000"/>
      <w:sz w:val="18"/>
    </w:rPr>
  </w:style>
  <w:style w:type="paragraph" w:customStyle="1" w:styleId="Normal03cb1383-d8d2-404d-aa3b-fb3ca10aa710">
    <w:name w:val="Normal_03cb1383-d8d2-404d-aa3b-fb3ca10aa71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PlainText9f5fa696-a834-4d1e-95e3-fbd850cac7b9">
    <w:name w:val="Plain Text_9f5fa696-a834-4d1e-95e3-fbd850cac7b9"/>
    <w:basedOn w:val="a"/>
    <w:uiPriority w:val="99"/>
    <w:qFormat/>
    <w:rPr>
      <w:rFonts w:hAnsi="Courier New"/>
      <w:color w:val="auto"/>
      <w:kern w:val="2"/>
      <w:sz w:val="21"/>
    </w:rPr>
  </w:style>
  <w:style w:type="character" w:customStyle="1" w:styleId="a5">
    <w:name w:val="纯文本 字符"/>
    <w:aliases w:val="普通文字 Char 字符"/>
    <w:link w:val="a4"/>
    <w:uiPriority w:val="99"/>
    <w:rsid w:val="00436070"/>
    <w:rPr>
      <w:rFonts w:ascii="宋体" w:eastAsiaTheme="minorEastAsia" w:hAnsi="Courier New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552</Characters>
  <Lines>4</Lines>
  <Paragraphs>1</Paragraphs>
  <TotalTime>75</TotalTime>
  <ScaleCrop>false</ScaleCrop>
  <LinksUpToDate>false</LinksUpToDate>
  <CharactersWithSpaces>647</CharactersWithSpaces>
  <Application>WPS Office_11.1.0.10132_F1E327BC-269C-435d-A152-05C5408002CA</Application>
  <DocSecurity>0</DocSecurity>
</Properties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Administrator</lastModifiedBy>
  <dcterms:modified xsi:type="dcterms:W3CDTF">2020-11-26T01:51:28Z</dcterms:modified>
  <revision>30</revision>
</cor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7D503A-7309-440F-B8AB-866129EE0036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8A77B5A1-01FC-48A3-A771-6DDDFF95D27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4.xml><?xml version="1.0" encoding="utf-8"?>
<ds:datastoreItem xmlns:ds="http://schemas.openxmlformats.org/officeDocument/2006/customXml" ds:itemID="{968A580D-65A1-4E3E-B938-125D11FC31D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688</Words>
  <Characters>3923</Characters>
  <Application>Microsoft Office Word</Application>
  <DocSecurity>0</DocSecurity>
  <Lines>32</Lines>
  <Paragraphs>9</Paragraphs>
  <ScaleCrop>false</ScaleCrop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2022-02-09T02:55:00Z</dcterms:created>
  <dcterms:modified xsi:type="dcterms:W3CDTF">2022-02-09T02:55:00Z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