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F767AA">
        <w:trPr>
          <w:trHeight w:val="442"/>
          <w:jc w:val="center"/>
        </w:trPr>
        <w:tc>
          <w:tcPr>
            <w:tcW w:w="9356" w:type="dxa"/>
            <w:gridSpan w:val="5"/>
          </w:tcPr>
          <w:p w:rsidR="00F767AA" w:rsidRDefault="00EC201D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F767AA">
        <w:trPr>
          <w:trHeight w:val="1703"/>
          <w:jc w:val="center"/>
        </w:trPr>
        <w:tc>
          <w:tcPr>
            <w:tcW w:w="9356" w:type="dxa"/>
            <w:gridSpan w:val="5"/>
          </w:tcPr>
          <w:p w:rsidR="00F767AA" w:rsidRDefault="00EC201D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1143000" cy="1143000"/>
                  <wp:effectExtent l="0" t="0" r="0" b="0"/>
                  <wp:docPr id="22" name="_x0000_i1039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103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67AA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F767AA" w:rsidRDefault="00EC201D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F767AA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F767AA" w:rsidRDefault="00EC201D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2021年第097-16号</w:t>
            </w:r>
          </w:p>
        </w:tc>
      </w:tr>
      <w:tr w:rsidR="00F767AA">
        <w:trPr>
          <w:trHeight w:val="2678"/>
          <w:jc w:val="center"/>
        </w:trPr>
        <w:tc>
          <w:tcPr>
            <w:tcW w:w="9356" w:type="dxa"/>
            <w:gridSpan w:val="5"/>
          </w:tcPr>
          <w:p w:rsidR="00F767AA" w:rsidRDefault="00F767AA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F767AA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F767AA" w:rsidRDefault="00EC201D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F767AA" w:rsidRDefault="00EC201D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废水、废气</w:t>
            </w:r>
          </w:p>
        </w:tc>
      </w:tr>
      <w:tr w:rsidR="00F767AA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F767AA" w:rsidRDefault="00EC201D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67AA" w:rsidRDefault="00EC201D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F767AA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F767AA" w:rsidRDefault="00EC201D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67AA" w:rsidRDefault="00EC201D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自行检测</w:t>
            </w:r>
          </w:p>
        </w:tc>
      </w:tr>
      <w:tr w:rsidR="00F767AA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F767AA" w:rsidRDefault="00EC201D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67AA" w:rsidRDefault="00EC201D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2021年12月28日</w:t>
            </w:r>
          </w:p>
        </w:tc>
      </w:tr>
      <w:tr w:rsidR="00F767AA">
        <w:trPr>
          <w:trHeight w:val="2256"/>
          <w:jc w:val="center"/>
        </w:trPr>
        <w:tc>
          <w:tcPr>
            <w:tcW w:w="2637" w:type="dxa"/>
            <w:gridSpan w:val="2"/>
          </w:tcPr>
          <w:p w:rsidR="00F767AA" w:rsidRDefault="00F767AA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F767AA" w:rsidRDefault="00F767AA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F767AA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F767AA" w:rsidRDefault="00EC201D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F767AA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F767AA" w:rsidRDefault="00EC201D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F767AA" w:rsidRDefault="00F767AA">
      <w:pPr>
        <w:spacing w:beforeLines="50" w:before="163" w:afterLines="50" w:after="163" w:line="380" w:lineRule="exact"/>
      </w:pPr>
    </w:p>
    <w:p w:rsidR="00F767AA" w:rsidRDefault="00F767AA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F767AA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F767AA" w:rsidRDefault="00EC201D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F767AA" w:rsidRDefault="00EC201D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F767AA" w:rsidRDefault="00EC201D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废水、废气</w:t>
            </w:r>
          </w:p>
        </w:tc>
        <w:tc>
          <w:tcPr>
            <w:tcW w:w="1525" w:type="dxa"/>
            <w:gridSpan w:val="2"/>
            <w:vAlign w:val="center"/>
          </w:tcPr>
          <w:p w:rsidR="00F767AA" w:rsidRDefault="00EC201D">
            <w:pPr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自行检测</w:t>
            </w: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 xml:space="preserve"> 枣庄南郊热电有限公司</w:t>
            </w: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枣庄经济开发区长江路26号</w:t>
            </w: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13465951618</w:t>
            </w: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自行检测</w:t>
            </w: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采</w:t>
            </w:r>
            <w:r>
              <w:rPr>
                <w:rFonts w:hAnsi="宋体" w:hint="eastAsia"/>
                <w:szCs w:val="24"/>
              </w:rPr>
              <w:t>（送）</w:t>
            </w:r>
            <w:r>
              <w:rPr>
                <w:rFonts w:hAnsi="宋体"/>
                <w:szCs w:val="24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丁鹏鹏、山永峰</w:t>
            </w: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样品状态</w:t>
            </w:r>
          </w:p>
          <w:p w:rsidR="00F767AA" w:rsidRDefault="00EC201D" w:rsidP="00EC201D">
            <w:pPr>
              <w:pStyle w:val="2"/>
              <w:ind w:leftChars="0" w:left="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color w:val="auto"/>
                <w:szCs w:val="24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F767AA" w:rsidRDefault="00EC201D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color w:val="auto"/>
                <w:szCs w:val="24"/>
              </w:rPr>
              <w:t>符合要求</w:t>
            </w: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widowControl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采</w:t>
            </w:r>
            <w:r>
              <w:rPr>
                <w:rFonts w:hAnsi="宋体" w:hint="eastAsia"/>
                <w:szCs w:val="24"/>
              </w:rPr>
              <w:t>（送）</w:t>
            </w:r>
            <w:r>
              <w:rPr>
                <w:rFonts w:hAnsi="宋体"/>
                <w:szCs w:val="24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F767AA" w:rsidRDefault="00EC201D">
            <w:pPr>
              <w:jc w:val="center"/>
              <w:rPr>
                <w:rFonts w:hAnsi="宋体"/>
                <w:bCs/>
                <w:color w:val="auto"/>
                <w:szCs w:val="24"/>
              </w:rPr>
            </w:pPr>
            <w:r>
              <w:rPr>
                <w:rFonts w:hAnsi="宋体"/>
                <w:bCs/>
                <w:color w:val="auto"/>
                <w:szCs w:val="24"/>
              </w:rPr>
              <w:t>2021.12.17</w:t>
            </w:r>
          </w:p>
        </w:tc>
        <w:tc>
          <w:tcPr>
            <w:tcW w:w="1525" w:type="dxa"/>
            <w:gridSpan w:val="2"/>
            <w:vAlign w:val="center"/>
          </w:tcPr>
          <w:p w:rsidR="00F767AA" w:rsidRDefault="00EC201D">
            <w:pPr>
              <w:widowControl/>
              <w:jc w:val="center"/>
              <w:rPr>
                <w:rFonts w:hAnsi="宋体"/>
                <w:color w:val="auto"/>
                <w:szCs w:val="24"/>
              </w:rPr>
            </w:pPr>
            <w:r>
              <w:rPr>
                <w:rFonts w:hAnsi="宋体"/>
                <w:szCs w:val="24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F767AA" w:rsidRDefault="00EC201D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Cs w:val="24"/>
              </w:rPr>
            </w:pPr>
            <w:r>
              <w:rPr>
                <w:rFonts w:hAnsi="宋体"/>
                <w:bCs/>
                <w:color w:val="auto"/>
                <w:szCs w:val="24"/>
              </w:rPr>
              <w:t>2021.12.17—19</w:t>
            </w: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widowControl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F767AA" w:rsidRDefault="00EC201D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Cs w:val="24"/>
              </w:rPr>
              <w:t>见附表</w:t>
            </w: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widowControl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F767AA" w:rsidRDefault="00F767AA">
            <w:pPr>
              <w:rPr>
                <w:rFonts w:hAnsi="宋体"/>
                <w:sz w:val="22"/>
                <w:szCs w:val="22"/>
              </w:rPr>
            </w:pP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widowControl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F767AA" w:rsidRDefault="00F767AA">
            <w:pPr>
              <w:rPr>
                <w:rFonts w:hAnsi="宋体"/>
                <w:sz w:val="22"/>
                <w:szCs w:val="22"/>
              </w:rPr>
            </w:pPr>
          </w:p>
        </w:tc>
      </w:tr>
      <w:tr w:rsidR="00F767AA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F767AA" w:rsidRDefault="00EC201D">
            <w:pPr>
              <w:widowControl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F767AA" w:rsidRDefault="00F767AA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F767AA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F767AA" w:rsidRDefault="00EC201D">
            <w:pPr>
              <w:widowControl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F767AA" w:rsidRDefault="00EC201D">
            <w:pPr>
              <w:spacing w:line="300" w:lineRule="exact"/>
              <w:ind w:right="780" w:firstLineChars="200" w:firstLine="48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Cs w:val="24"/>
              </w:rPr>
              <w:t>仅提供数据，不作判定</w:t>
            </w:r>
          </w:p>
        </w:tc>
      </w:tr>
      <w:tr w:rsidR="00F767AA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F767AA" w:rsidRDefault="00F767AA">
            <w:pPr>
              <w:widowControl/>
              <w:jc w:val="center"/>
              <w:rPr>
                <w:rFonts w:hAnsi="宋体"/>
                <w:szCs w:val="24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F767AA" w:rsidRDefault="00EC201D">
            <w:pPr>
              <w:spacing w:line="400" w:lineRule="exact"/>
              <w:ind w:right="782" w:firstLineChars="200" w:firstLine="480"/>
              <w:jc w:val="right"/>
              <w:rPr>
                <w:rFonts w:hAnsi="宋体"/>
                <w:color w:val="auto"/>
                <w:kern w:val="2"/>
                <w:szCs w:val="24"/>
              </w:rPr>
            </w:pPr>
            <w:r>
              <w:rPr>
                <w:rFonts w:hAnsi="宋体" w:hint="eastAsia"/>
                <w:color w:val="auto"/>
                <w:kern w:val="2"/>
                <w:szCs w:val="24"/>
              </w:rPr>
              <w:t>（检测专用章）</w:t>
            </w:r>
          </w:p>
          <w:p w:rsidR="00F767AA" w:rsidRDefault="00EC201D">
            <w:pPr>
              <w:spacing w:line="300" w:lineRule="exact"/>
              <w:ind w:right="780" w:firstLineChars="200" w:firstLine="48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Cs w:val="24"/>
              </w:rPr>
              <w:t>年    月    日</w:t>
            </w:r>
          </w:p>
        </w:tc>
      </w:tr>
      <w:tr w:rsidR="00F767AA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767AA" w:rsidRDefault="00EC201D">
            <w:pPr>
              <w:widowControl/>
              <w:jc w:val="center"/>
              <w:rPr>
                <w:rFonts w:hAnsi="宋体"/>
                <w:szCs w:val="24"/>
              </w:rPr>
            </w:pPr>
            <w:r>
              <w:rPr>
                <w:rFonts w:hAnsi="宋体"/>
                <w:szCs w:val="24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767AA" w:rsidRDefault="00EC201D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Cs w:val="24"/>
              </w:rPr>
              <w:t>ND表示未检出</w:t>
            </w:r>
          </w:p>
        </w:tc>
      </w:tr>
      <w:tr w:rsidR="00F767AA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67AA" w:rsidRDefault="00EC201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67AA" w:rsidRDefault="00EC201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67AA" w:rsidRDefault="00EC201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67AA" w:rsidRDefault="00EC201D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67AA" w:rsidRDefault="00EC201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67AA" w:rsidRDefault="00EC201D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F767AA" w:rsidRDefault="00F767AA">
      <w:pPr>
        <w:spacing w:beforeLines="50" w:before="163" w:afterLines="50" w:after="163" w:line="20" w:lineRule="exact"/>
      </w:pPr>
    </w:p>
    <w:p w:rsidR="00EC201D" w:rsidRDefault="00EC201D" w:rsidP="00EC201D">
      <w:pPr>
        <w:pStyle w:val="Normala7b27c9e-449f-4596-9be3-b1dc2d288e77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EC201D" w:rsidRDefault="00EC201D" w:rsidP="00EC201D">
      <w:pPr>
        <w:pStyle w:val="Normala7b27c9e-449f-4596-9be3-b1dc2d288e77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EC201D" w:rsidRDefault="00EC201D" w:rsidP="00EC201D">
      <w:pPr>
        <w:pStyle w:val="Normala7b27c9e-449f-4596-9be3-b1dc2d288e77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335"/>
        <w:gridCol w:w="242"/>
        <w:gridCol w:w="1093"/>
        <w:gridCol w:w="892"/>
        <w:gridCol w:w="125"/>
        <w:gridCol w:w="767"/>
        <w:gridCol w:w="1039"/>
        <w:gridCol w:w="306"/>
        <w:gridCol w:w="586"/>
        <w:gridCol w:w="537"/>
        <w:gridCol w:w="355"/>
        <w:gridCol w:w="861"/>
        <w:gridCol w:w="85"/>
        <w:gridCol w:w="1133"/>
      </w:tblGrid>
      <w:tr w:rsidR="00F767AA" w:rsidTr="00EC201D">
        <w:trPr>
          <w:trHeight w:val="456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F767AA" w:rsidRDefault="00EC201D">
            <w:pPr>
              <w:pStyle w:val="Normal6f3b8619-064f-4a8d-8eb4-3c892f53b6fa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>
              <w:rPr>
                <w:rFonts w:hAnsi="宋体" w:hint="eastAsia"/>
                <w:sz w:val="30"/>
                <w:szCs w:val="30"/>
              </w:rPr>
              <w:t>气象参数统计表</w:t>
            </w:r>
          </w:p>
        </w:tc>
      </w:tr>
      <w:tr w:rsidR="00F767AA" w:rsidTr="00EC201D">
        <w:trPr>
          <w:trHeight w:val="454"/>
          <w:jc w:val="center"/>
        </w:trPr>
        <w:tc>
          <w:tcPr>
            <w:tcW w:w="2670" w:type="dxa"/>
            <w:gridSpan w:val="3"/>
            <w:vAlign w:val="center"/>
          </w:tcPr>
          <w:p w:rsidR="00F767AA" w:rsidRPr="00EC201D" w:rsidRDefault="00EC201D">
            <w:pPr>
              <w:pStyle w:val="Normal6f3b8619-064f-4a8d-8eb4-3c892f53b6f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892" w:type="dxa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风向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风速(m/s)</w:t>
            </w:r>
          </w:p>
        </w:tc>
        <w:tc>
          <w:tcPr>
            <w:tcW w:w="1039" w:type="dxa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气温</w:t>
            </w:r>
          </w:p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(℃)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气压(kPa)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低云量</w:t>
            </w:r>
          </w:p>
        </w:tc>
        <w:tc>
          <w:tcPr>
            <w:tcW w:w="946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总云量</w:t>
            </w:r>
          </w:p>
        </w:tc>
        <w:tc>
          <w:tcPr>
            <w:tcW w:w="1133" w:type="dxa"/>
            <w:vAlign w:val="center"/>
          </w:tcPr>
          <w:p w:rsidR="00F767AA" w:rsidRDefault="00EC201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天气状况</w:t>
            </w:r>
          </w:p>
        </w:tc>
      </w:tr>
      <w:tr w:rsidR="00F767AA" w:rsidTr="00EC201D">
        <w:trPr>
          <w:trHeight w:val="369"/>
          <w:jc w:val="center"/>
        </w:trPr>
        <w:tc>
          <w:tcPr>
            <w:tcW w:w="1335" w:type="dxa"/>
            <w:vMerge w:val="restart"/>
            <w:vAlign w:val="center"/>
          </w:tcPr>
          <w:p w:rsidR="00F767AA" w:rsidRPr="00EC201D" w:rsidRDefault="00EC201D">
            <w:pPr>
              <w:pStyle w:val="Normal6f3b8619-064f-4a8d-8eb4-3c892f53b6f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2021.12.17</w:t>
            </w:r>
          </w:p>
        </w:tc>
        <w:tc>
          <w:tcPr>
            <w:tcW w:w="1335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 w:hint="eastAsia"/>
                <w:sz w:val="22"/>
                <w:szCs w:val="22"/>
              </w:rPr>
              <w:t>10:40</w:t>
            </w:r>
          </w:p>
        </w:tc>
        <w:tc>
          <w:tcPr>
            <w:tcW w:w="892" w:type="dxa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 w:hint="eastAsia"/>
                <w:sz w:val="22"/>
                <w:szCs w:val="22"/>
              </w:rPr>
              <w:t>N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 w:hint="eastAsia"/>
                <w:sz w:val="22"/>
                <w:szCs w:val="22"/>
              </w:rPr>
              <w:t>2.7</w:t>
            </w:r>
          </w:p>
        </w:tc>
        <w:tc>
          <w:tcPr>
            <w:tcW w:w="1039" w:type="dxa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 w:hint="eastAsia"/>
                <w:sz w:val="22"/>
                <w:szCs w:val="22"/>
              </w:rPr>
              <w:t>2.5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 w:hint="eastAsia"/>
                <w:sz w:val="22"/>
                <w:szCs w:val="22"/>
              </w:rPr>
              <w:t>102.7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946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</w:p>
        </w:tc>
        <w:tc>
          <w:tcPr>
            <w:tcW w:w="1133" w:type="dxa"/>
            <w:vMerge w:val="restart"/>
            <w:vAlign w:val="center"/>
          </w:tcPr>
          <w:p w:rsidR="00F767AA" w:rsidRDefault="00EC201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晴</w:t>
            </w:r>
          </w:p>
        </w:tc>
      </w:tr>
      <w:tr w:rsidR="00F767AA" w:rsidTr="00EC201D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F767AA" w:rsidRPr="00EC201D" w:rsidRDefault="00F767AA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12:10</w:t>
            </w:r>
          </w:p>
        </w:tc>
        <w:tc>
          <w:tcPr>
            <w:tcW w:w="892" w:type="dxa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N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2.6</w:t>
            </w:r>
          </w:p>
        </w:tc>
        <w:tc>
          <w:tcPr>
            <w:tcW w:w="1039" w:type="dxa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3.2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102.7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1</w:t>
            </w:r>
          </w:p>
        </w:tc>
        <w:tc>
          <w:tcPr>
            <w:tcW w:w="946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</w:tr>
      <w:tr w:rsidR="00F767AA" w:rsidTr="00EC201D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F767AA" w:rsidRPr="00EC201D" w:rsidRDefault="00F767AA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13:40</w:t>
            </w:r>
          </w:p>
        </w:tc>
        <w:tc>
          <w:tcPr>
            <w:tcW w:w="892" w:type="dxa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N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3.1</w:t>
            </w:r>
          </w:p>
        </w:tc>
        <w:tc>
          <w:tcPr>
            <w:tcW w:w="1039" w:type="dxa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3.0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102.6</w:t>
            </w:r>
          </w:p>
        </w:tc>
        <w:tc>
          <w:tcPr>
            <w:tcW w:w="892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1</w:t>
            </w:r>
          </w:p>
        </w:tc>
        <w:tc>
          <w:tcPr>
            <w:tcW w:w="946" w:type="dxa"/>
            <w:gridSpan w:val="2"/>
            <w:vAlign w:val="center"/>
          </w:tcPr>
          <w:p w:rsidR="00F767AA" w:rsidRPr="00EC201D" w:rsidRDefault="00EC201D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C201D">
              <w:rPr>
                <w:rFonts w:asciiTheme="minorEastAsia" w:eastAsiaTheme="minorEastAsia" w:hAnsiTheme="minorEastAsia"/>
                <w:sz w:val="22"/>
                <w:szCs w:val="22"/>
              </w:rPr>
              <w:t>1</w:t>
            </w:r>
          </w:p>
        </w:tc>
        <w:tc>
          <w:tcPr>
            <w:tcW w:w="1133" w:type="dxa"/>
            <w:vMerge/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</w:tr>
      <w:tr w:rsidR="00F767A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EC201D" w:rsidP="00347EFD">
            <w:pPr>
              <w:pStyle w:val="Normal6f3b8619-064f-4a8d-8eb4-3c892f53b6fa"/>
              <w:spacing w:line="4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/>
                <w:bCs/>
                <w:sz w:val="30"/>
                <w:szCs w:val="30"/>
              </w:rPr>
              <w:t>厂界无组织废气检测结果表</w:t>
            </w:r>
          </w:p>
        </w:tc>
      </w:tr>
      <w:tr w:rsidR="00F767A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采样日期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检测项目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 xml:space="preserve"> 检测点位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检测结果</w:t>
            </w:r>
          </w:p>
        </w:tc>
      </w:tr>
      <w:tr w:rsidR="00F767AA" w:rsidTr="00EC201D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spacing w:line="34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F767AA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第一次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第二次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第三次</w:t>
            </w:r>
          </w:p>
        </w:tc>
      </w:tr>
      <w:tr w:rsidR="00F767AA" w:rsidTr="00EC201D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EC201D">
            <w:pPr>
              <w:pStyle w:val="Normal6f3b8619-064f-4a8d-8eb4-3c892f53b6fa"/>
              <w:spacing w:line="34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2021.12.17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2"/>
                <w:szCs w:val="24"/>
              </w:rPr>
              <w:t>颗粒物(mg/m³)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2"/>
                <w:szCs w:val="24"/>
              </w:rPr>
              <w:t>厂界上风向1#点位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0.299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0.316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0.300</w:t>
            </w:r>
          </w:p>
        </w:tc>
      </w:tr>
      <w:tr w:rsidR="00F767AA" w:rsidTr="00EC201D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厂界下风向2#点位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0.398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0.416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0.399</w:t>
            </w:r>
          </w:p>
        </w:tc>
      </w:tr>
      <w:tr w:rsidR="00F767AA" w:rsidTr="00EC201D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厂界下风向3#点位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0.448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0.483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0.466</w:t>
            </w:r>
          </w:p>
        </w:tc>
      </w:tr>
      <w:tr w:rsidR="00F767AA" w:rsidTr="00EC201D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厂界下风向4#点位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0.415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0.399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0.416</w:t>
            </w:r>
          </w:p>
        </w:tc>
      </w:tr>
      <w:tr w:rsidR="00F767AA" w:rsidTr="00EC201D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氨(mg/m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厂界上风向1#点位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</w:tr>
      <w:tr w:rsidR="00F767AA" w:rsidTr="00EC201D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厂界下风向2#点位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0.03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0.03</w:t>
            </w:r>
          </w:p>
        </w:tc>
      </w:tr>
      <w:tr w:rsidR="00F767AA" w:rsidTr="00EC201D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厂界下风向3#点位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0.05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0.05</w:t>
            </w:r>
          </w:p>
        </w:tc>
      </w:tr>
      <w:tr w:rsidR="00F767AA" w:rsidTr="00EC201D">
        <w:tblPrEx>
          <w:tblCellMar>
            <w:left w:w="108" w:type="dxa"/>
            <w:right w:w="108" w:type="dxa"/>
          </w:tblCellMar>
        </w:tblPrEx>
        <w:trPr>
          <w:cantSplit/>
          <w:trHeight w:hRule="exact" w:val="397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厂界下风向4#点位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0.04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0.04</w:t>
            </w:r>
          </w:p>
        </w:tc>
      </w:tr>
    </w:tbl>
    <w:p w:rsidR="00EC201D" w:rsidRPr="00EC201D" w:rsidRDefault="00EC201D" w:rsidP="00EC201D">
      <w:pPr>
        <w:pStyle w:val="Normal6f3b8619-064f-4a8d-8eb4-3c892f53b6fa"/>
        <w:spacing w:line="400" w:lineRule="exact"/>
        <w:jc w:val="center"/>
      </w:pPr>
      <w:r>
        <w:rPr>
          <w:rFonts w:hint="eastAsia"/>
          <w:bCs/>
          <w:sz w:val="30"/>
          <w:szCs w:val="30"/>
        </w:rPr>
        <w:t>无组织废气检测结果表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77"/>
        <w:gridCol w:w="1968"/>
        <w:gridCol w:w="2552"/>
        <w:gridCol w:w="1134"/>
        <w:gridCol w:w="1134"/>
        <w:gridCol w:w="991"/>
      </w:tblGrid>
      <w:tr w:rsidR="00EC201D" w:rsidTr="00EC201D">
        <w:trPr>
          <w:cantSplit/>
          <w:trHeight w:val="397"/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 w:rsidP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采样日期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 w:rsidP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检测项目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01D" w:rsidRDefault="00EC201D" w:rsidP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 xml:space="preserve"> 检测点位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 w:rsidP="00EC201D">
            <w:pPr>
              <w:pStyle w:val="PlainText1cf8c2b8-81f6-4f47-ab4e-fb5b4c77cf13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/>
                <w:bCs/>
                <w:sz w:val="24"/>
                <w:szCs w:val="24"/>
              </w:rPr>
              <w:t>检测结果</w:t>
            </w:r>
          </w:p>
        </w:tc>
      </w:tr>
      <w:tr w:rsidR="00EC201D" w:rsidTr="00EC201D">
        <w:trPr>
          <w:cantSplit/>
          <w:trHeight w:val="397"/>
          <w:jc w:val="center"/>
        </w:trPr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hAnsi="宋体"/>
                <w:sz w:val="24"/>
              </w:rPr>
              <w:t>第一次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hAnsi="宋体"/>
                <w:sz w:val="24"/>
              </w:rPr>
              <w:t>第二次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hAnsi="宋体"/>
                <w:sz w:val="24"/>
              </w:rPr>
              <w:t>第三次</w:t>
            </w:r>
          </w:p>
        </w:tc>
      </w:tr>
      <w:tr w:rsidR="00EC201D" w:rsidTr="00EC201D">
        <w:trPr>
          <w:cantSplit/>
          <w:trHeight w:val="397"/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 w:hAnsi="宋体"/>
                <w:sz w:val="22"/>
              </w:rPr>
              <w:t>2021.12.17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VOCs</w:t>
            </w:r>
          </w:p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（以非甲烷总烃计）(mg/m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储油罐上风向1#点位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0.40</w:t>
            </w:r>
          </w:p>
        </w:tc>
      </w:tr>
      <w:tr w:rsidR="00EC201D" w:rsidTr="00EC201D">
        <w:trPr>
          <w:cantSplit/>
          <w:trHeight w:val="397"/>
          <w:jc w:val="center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储油罐下风向2#点位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0.58</w:t>
            </w:r>
          </w:p>
        </w:tc>
      </w:tr>
      <w:tr w:rsidR="00EC201D" w:rsidTr="00EC201D">
        <w:trPr>
          <w:cantSplit/>
          <w:trHeight w:val="397"/>
          <w:jc w:val="center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储油罐下风向3#点位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0.65</w:t>
            </w:r>
          </w:p>
        </w:tc>
      </w:tr>
      <w:tr w:rsidR="00EC201D" w:rsidTr="00EC201D">
        <w:trPr>
          <w:cantSplit/>
          <w:trHeight w:val="397"/>
          <w:jc w:val="center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储油罐下风向4#点位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1D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0.56</w:t>
            </w:r>
          </w:p>
        </w:tc>
      </w:tr>
    </w:tbl>
    <w:p w:rsidR="00EC201D" w:rsidRDefault="00EC201D" w:rsidP="00EC201D">
      <w:pPr>
        <w:pStyle w:val="Normalee857ee2-cfbe-444f-849d-e9cd003b60d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160655</wp:posOffset>
                </wp:positionV>
                <wp:extent cx="5893435" cy="1719580"/>
                <wp:effectExtent l="10795" t="13335" r="10795" b="1016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3435" cy="1719580"/>
                          <a:chOff x="2282" y="10678"/>
                          <a:chExt cx="9281" cy="270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82" y="10678"/>
                            <a:ext cx="9281" cy="27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01D" w:rsidRPr="00CB3923" w:rsidRDefault="00EC201D" w:rsidP="00EC201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EC201D" w:rsidRPr="00CB3923" w:rsidRDefault="00EC201D" w:rsidP="00EC201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772" y="11464"/>
                            <a:ext cx="3763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01D" w:rsidRDefault="00EC201D" w:rsidP="00EC201D">
                              <w:pPr>
                                <w:jc w:val="center"/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EC201D" w:rsidRPr="009C2AE4" w:rsidRDefault="00EC201D" w:rsidP="00EC201D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Cs w:val="24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805" y="12694"/>
                            <a:ext cx="86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01D" w:rsidRPr="00043937" w:rsidRDefault="00EC201D" w:rsidP="00EC201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4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5" y="12694"/>
                            <a:ext cx="868" cy="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01D" w:rsidRPr="00043937" w:rsidRDefault="00EC201D" w:rsidP="00EC201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3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516" y="12630"/>
                            <a:ext cx="868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01D" w:rsidRPr="00043937" w:rsidRDefault="00EC201D" w:rsidP="00EC201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2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23" y="10899"/>
                            <a:ext cx="87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01D" w:rsidRPr="00043937" w:rsidRDefault="00EC201D" w:rsidP="00EC201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1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770" y="11643"/>
                            <a:ext cx="0" cy="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548" y="11066"/>
                            <a:ext cx="701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01D" w:rsidRPr="000B25FD" w:rsidRDefault="00EC201D" w:rsidP="00EC201D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541" y="11066"/>
                            <a:ext cx="697" cy="2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01D" w:rsidRPr="00343533" w:rsidRDefault="00EC201D" w:rsidP="00EC201D">
                              <w:pPr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废气</w:t>
                              </w: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29.05pt;margin-top:12.65pt;width:464.05pt;height:135.4pt;z-index:251659264" coordorigin="2282,10678" coordsize="9281,2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282;top:10678;width:9281;height:2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EC201D" w:rsidRPr="00CB3923" w:rsidRDefault="00EC201D" w:rsidP="00EC201D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EC201D" w:rsidRPr="00CB3923" w:rsidRDefault="00EC201D" w:rsidP="00EC201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4" o:spid="_x0000_s1028" type="#_x0000_t202" style="position:absolute;left:3772;top:11464;width:3763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EC201D" w:rsidRDefault="00EC201D" w:rsidP="00EC201D">
                        <w:pPr>
                          <w:jc w:val="center"/>
                          <w:rPr>
                            <w:rFonts w:hAnsi="宋体"/>
                            <w:szCs w:val="24"/>
                          </w:rPr>
                        </w:pPr>
                      </w:p>
                      <w:p w:rsidR="00EC201D" w:rsidRPr="009C2AE4" w:rsidRDefault="00EC201D" w:rsidP="00EC201D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Cs w:val="24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5" o:spid="_x0000_s1029" type="#_x0000_t202" style="position:absolute;left:2805;top:12694;width:86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EC201D" w:rsidRPr="00043937" w:rsidRDefault="00EC201D" w:rsidP="00EC201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4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6" o:spid="_x0000_s1030" type="#_x0000_t202" style="position:absolute;left:5125;top:12694;width:868;height: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EC201D" w:rsidRPr="00043937" w:rsidRDefault="00EC201D" w:rsidP="00EC201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3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7" o:spid="_x0000_s1031" type="#_x0000_t202" style="position:absolute;left:7516;top:12630;width:868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EC201D" w:rsidRPr="00043937" w:rsidRDefault="00EC201D" w:rsidP="00EC201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2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8" o:spid="_x0000_s1032" type="#_x0000_t202" style="position:absolute;left:5123;top:10899;width:87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EC201D" w:rsidRPr="00043937" w:rsidRDefault="00EC201D" w:rsidP="00EC201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1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9770;top:11643;width:0;height:6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">
                  <v:stroke endarrow="block"/>
                </v:shape>
                <v:shape id="Text Box 10" o:spid="_x0000_s1034" type="#_x0000_t202" style="position:absolute;left:9548;top:11066;width:701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<v:textbox>
                    <w:txbxContent>
                      <w:p w:rsidR="00EC201D" w:rsidRPr="000B25FD" w:rsidRDefault="00EC201D" w:rsidP="00EC201D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10541;top:11066;width:697;height:2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" strokecolor="white">
                  <v:textbox style="layout-flow:vertical-ideographic">
                    <w:txbxContent>
                      <w:p w:rsidR="00EC201D" w:rsidRPr="00343533" w:rsidRDefault="00EC201D" w:rsidP="00EC201D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废气</w:t>
                        </w:r>
                        <w:r w:rsidRPr="00343533">
                          <w:rPr>
                            <w:rFonts w:hint="eastAsia"/>
                            <w:szCs w:val="24"/>
                          </w:rPr>
                          <w:t>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201D" w:rsidRDefault="00EC201D" w:rsidP="00EC201D">
      <w:pPr>
        <w:pStyle w:val="Normalee857ee2-cfbe-444f-849d-e9cd003b60d2"/>
      </w:pPr>
    </w:p>
    <w:p w:rsidR="00F767AA" w:rsidRDefault="00F767AA">
      <w:pPr>
        <w:pStyle w:val="Normal6f3b8619-064f-4a8d-8eb4-3c892f53b6fa"/>
        <w:rPr>
          <w:sz w:val="22"/>
          <w:szCs w:val="22"/>
        </w:rPr>
      </w:pPr>
    </w:p>
    <w:p w:rsidR="00EC201D" w:rsidRDefault="00EC201D">
      <w:pPr>
        <w:pStyle w:val="Normal6f3b8619-064f-4a8d-8eb4-3c892f53b6fa"/>
        <w:rPr>
          <w:sz w:val="22"/>
          <w:szCs w:val="22"/>
        </w:rPr>
      </w:pPr>
    </w:p>
    <w:p w:rsidR="00EC201D" w:rsidRDefault="00EC201D">
      <w:pPr>
        <w:pStyle w:val="Normal6f3b8619-064f-4a8d-8eb4-3c892f53b6fa"/>
        <w:rPr>
          <w:sz w:val="22"/>
          <w:szCs w:val="22"/>
        </w:rPr>
      </w:pPr>
    </w:p>
    <w:p w:rsidR="00EC201D" w:rsidRDefault="00EC201D">
      <w:pPr>
        <w:pStyle w:val="Normal6f3b8619-064f-4a8d-8eb4-3c892f53b6fa"/>
        <w:rPr>
          <w:sz w:val="22"/>
          <w:szCs w:val="22"/>
        </w:rPr>
      </w:pPr>
    </w:p>
    <w:p w:rsidR="00EC201D" w:rsidRDefault="00EC201D">
      <w:pPr>
        <w:pStyle w:val="Normal6f3b8619-064f-4a8d-8eb4-3c892f53b6fa"/>
        <w:rPr>
          <w:sz w:val="22"/>
          <w:szCs w:val="22"/>
        </w:rPr>
      </w:pPr>
    </w:p>
    <w:p w:rsidR="00EC201D" w:rsidRDefault="00EC201D">
      <w:pPr>
        <w:pStyle w:val="Normal6f3b8619-064f-4a8d-8eb4-3c892f53b6fa"/>
        <w:rPr>
          <w:sz w:val="22"/>
          <w:szCs w:val="22"/>
        </w:rPr>
      </w:pPr>
    </w:p>
    <w:p w:rsidR="00EC201D" w:rsidRDefault="00EC201D">
      <w:pPr>
        <w:pStyle w:val="Normal6f3b8619-064f-4a8d-8eb4-3c892f53b6fa"/>
        <w:rPr>
          <w:sz w:val="22"/>
          <w:szCs w:val="22"/>
        </w:rPr>
      </w:pPr>
    </w:p>
    <w:p w:rsidR="00EC201D" w:rsidRDefault="00EC201D">
      <w:pPr>
        <w:pStyle w:val="Normal6f3b8619-064f-4a8d-8eb4-3c892f53b6fa"/>
        <w:rPr>
          <w:sz w:val="22"/>
          <w:szCs w:val="22"/>
        </w:rPr>
      </w:pPr>
    </w:p>
    <w:p w:rsidR="00F767AA" w:rsidRDefault="00EC201D" w:rsidP="00EC201D">
      <w:pPr>
        <w:pStyle w:val="Normal6f3b8619-064f-4a8d-8eb4-3c892f53b6fa"/>
        <w:spacing w:beforeLines="50" w:before="163" w:afterLines="50" w:after="163"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lastRenderedPageBreak/>
        <w:t>SYHJ/CX—D—35（0</w:t>
      </w:r>
      <w:r>
        <w:rPr>
          <w:rFonts w:asciiTheme="majorEastAsia" w:eastAsiaTheme="majorEastAsia" w:hAnsiTheme="majorEastAsia" w:hint="eastAsia"/>
          <w:sz w:val="24"/>
        </w:rPr>
        <w:t>4</w:t>
      </w:r>
      <w:r>
        <w:rPr>
          <w:rFonts w:asciiTheme="majorEastAsia" w:eastAsiaTheme="majorEastAsia" w:hAnsiTheme="majorEastAsia"/>
          <w:sz w:val="24"/>
        </w:rPr>
        <w:t>）</w:t>
      </w:r>
    </w:p>
    <w:p w:rsidR="00F767AA" w:rsidRDefault="00EC201D">
      <w:pPr>
        <w:pStyle w:val="Normal6f3b8619-064f-4a8d-8eb4-3c892f53b6fa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347EFD" w:rsidRDefault="00EC201D" w:rsidP="00347EFD">
      <w:pPr>
        <w:spacing w:line="700" w:lineRule="exact"/>
        <w:jc w:val="center"/>
        <w:rPr>
          <w:rFonts w:hAnsi="宋体"/>
          <w:szCs w:val="24"/>
        </w:rPr>
      </w:pPr>
      <w:r>
        <w:rPr>
          <w:rFonts w:hAnsi="宋体" w:hint="eastAsia"/>
          <w:b/>
          <w:bCs/>
          <w:sz w:val="52"/>
          <w:szCs w:val="52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892"/>
        <w:gridCol w:w="1701"/>
        <w:gridCol w:w="1560"/>
        <w:gridCol w:w="1651"/>
        <w:gridCol w:w="1133"/>
      </w:tblGrid>
      <w:tr w:rsidR="00347EFD" w:rsidTr="00E538BE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347EFD" w:rsidRDefault="00347EFD" w:rsidP="00E538BE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92" w:type="dxa"/>
            <w:vMerge w:val="restart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912" w:type="dxa"/>
            <w:gridSpan w:val="3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无色,无气味,无浮油</w:t>
            </w:r>
          </w:p>
        </w:tc>
        <w:tc>
          <w:tcPr>
            <w:tcW w:w="1133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生活污水排放口（DW005）</w:t>
            </w:r>
          </w:p>
        </w:tc>
        <w:tc>
          <w:tcPr>
            <w:tcW w:w="1133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第二次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第三次</w:t>
            </w:r>
          </w:p>
        </w:tc>
        <w:tc>
          <w:tcPr>
            <w:tcW w:w="1133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FS2112171001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FS2112171002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FS2112171003</w:t>
            </w:r>
          </w:p>
        </w:tc>
        <w:tc>
          <w:tcPr>
            <w:tcW w:w="1133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347EFD" w:rsidRPr="003216B9" w:rsidRDefault="00347EFD" w:rsidP="00E538BE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2021.12.17</w:t>
            </w: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7.7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7.8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7.9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无量纲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硫酸盐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330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324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319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9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10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溶解性总固体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1.10×10³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1.02×10³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1.17×10³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全盐量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966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954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982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1.20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1.21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1.20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氨氮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0.377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0.362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0.392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总氮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10.2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10.4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9.82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11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11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挥发酚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 w:hint="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石油类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0.27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0.19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0.20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347EFD" w:rsidTr="00E538BE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347EFD" w:rsidRPr="003216B9" w:rsidRDefault="00347EFD" w:rsidP="00E538BE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总磷</w:t>
            </w:r>
          </w:p>
        </w:tc>
        <w:tc>
          <w:tcPr>
            <w:tcW w:w="170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0.28</w:t>
            </w:r>
          </w:p>
        </w:tc>
        <w:tc>
          <w:tcPr>
            <w:tcW w:w="1560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0.27</w:t>
            </w:r>
          </w:p>
        </w:tc>
        <w:tc>
          <w:tcPr>
            <w:tcW w:w="1651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0.29</w:t>
            </w:r>
          </w:p>
        </w:tc>
        <w:tc>
          <w:tcPr>
            <w:tcW w:w="1133" w:type="dxa"/>
            <w:vAlign w:val="center"/>
          </w:tcPr>
          <w:p w:rsidR="00347EFD" w:rsidRPr="003216B9" w:rsidRDefault="00347EFD" w:rsidP="00E538BE">
            <w:pPr>
              <w:pStyle w:val="Normal6f3b8619-064f-4a8d-8eb4-3c892f53b6fa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216B9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347EFD" w:rsidRDefault="00347EFD">
      <w:pPr>
        <w:pStyle w:val="Normal6f3b8619-064f-4a8d-8eb4-3c892f53b6fa"/>
        <w:spacing w:line="400" w:lineRule="exact"/>
        <w:ind w:firstLineChars="240" w:firstLine="576"/>
        <w:rPr>
          <w:rFonts w:hAnsi="宋体"/>
          <w:sz w:val="24"/>
        </w:rPr>
      </w:pPr>
    </w:p>
    <w:p w:rsidR="00F767AA" w:rsidRDefault="00EC201D">
      <w:pPr>
        <w:pStyle w:val="Normal6f3b8619-064f-4a8d-8eb4-3c892f53b6fa"/>
        <w:spacing w:line="400" w:lineRule="exact"/>
        <w:ind w:firstLineChars="240" w:firstLine="576"/>
        <w:rPr>
          <w:rFonts w:hAnsi="宋体"/>
          <w:sz w:val="24"/>
        </w:rPr>
      </w:pPr>
      <w:r>
        <w:rPr>
          <w:rFonts w:hAnsi="宋体"/>
          <w:sz w:val="24"/>
        </w:rPr>
        <w:t>附表</w:t>
      </w:r>
      <w:r>
        <w:rPr>
          <w:rFonts w:hAnsi="宋体"/>
          <w:sz w:val="24"/>
        </w:rPr>
        <w:t>1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>无组织废气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819"/>
        <w:gridCol w:w="1418"/>
        <w:gridCol w:w="1133"/>
      </w:tblGrid>
      <w:tr w:rsidR="00F767AA" w:rsidTr="00347EFD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检测项目</w:t>
            </w:r>
          </w:p>
        </w:tc>
        <w:tc>
          <w:tcPr>
            <w:tcW w:w="4819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分析方法依据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检出限</w:t>
            </w:r>
          </w:p>
        </w:tc>
        <w:tc>
          <w:tcPr>
            <w:tcW w:w="113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分析人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 w:rsidP="00347EF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VOCs</w:t>
            </w:r>
          </w:p>
        </w:tc>
        <w:tc>
          <w:tcPr>
            <w:tcW w:w="4819" w:type="dxa"/>
            <w:vAlign w:val="center"/>
          </w:tcPr>
          <w:p w:rsidR="00347EFD" w:rsidRDefault="00EC201D">
            <w:pPr>
              <w:pStyle w:val="Normal6f3b8619-064f-4a8d-8eb4-3c892f53b6fa"/>
              <w:spacing w:line="28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环境空气 总烃、甲烷和非甲烷总烃的测定 </w:t>
            </w:r>
          </w:p>
          <w:p w:rsidR="00F767AA" w:rsidRDefault="00EC201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直接进样-气相色谱法HJ 604-2017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0.07 mg/m³</w:t>
            </w:r>
          </w:p>
        </w:tc>
        <w:tc>
          <w:tcPr>
            <w:tcW w:w="1133" w:type="dxa"/>
            <w:vAlign w:val="center"/>
          </w:tcPr>
          <w:p w:rsidR="00F767AA" w:rsidRDefault="00EC201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2"/>
              </w:rPr>
              <w:t>闵祥艳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氨</w:t>
            </w:r>
          </w:p>
        </w:tc>
        <w:tc>
          <w:tcPr>
            <w:tcW w:w="4819" w:type="dxa"/>
            <w:vAlign w:val="center"/>
          </w:tcPr>
          <w:p w:rsidR="00347EF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环境空气和废气 氨的测定 </w:t>
            </w:r>
          </w:p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纳氏试剂分光光度法HJ 533-2009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0.01 mg/m</w:t>
            </w:r>
            <w:r>
              <w:rPr>
                <w:rFonts w:ascii="宋体"/>
                <w:sz w:val="22"/>
              </w:rPr>
              <w:t>³</w:t>
            </w:r>
          </w:p>
        </w:tc>
        <w:tc>
          <w:tcPr>
            <w:tcW w:w="113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颗粒物</w:t>
            </w:r>
          </w:p>
        </w:tc>
        <w:tc>
          <w:tcPr>
            <w:tcW w:w="4819" w:type="dxa"/>
            <w:vAlign w:val="center"/>
          </w:tcPr>
          <w:p w:rsidR="00347EF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环境空气 总悬浮颗粒物的测定</w:t>
            </w:r>
          </w:p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 xml:space="preserve"> 重量法GB/T 15432-1995及修改单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0.001 mg/m</w:t>
            </w:r>
            <w:r>
              <w:rPr>
                <w:rFonts w:ascii="宋体"/>
                <w:sz w:val="22"/>
              </w:rPr>
              <w:t>³</w:t>
            </w:r>
          </w:p>
        </w:tc>
        <w:tc>
          <w:tcPr>
            <w:tcW w:w="113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宋闯闯</w:t>
            </w:r>
          </w:p>
        </w:tc>
      </w:tr>
    </w:tbl>
    <w:p w:rsidR="00F767AA" w:rsidRDefault="00F767AA">
      <w:pPr>
        <w:pStyle w:val="Normal6f3b8619-064f-4a8d-8eb4-3c892f53b6fa"/>
      </w:pPr>
    </w:p>
    <w:p w:rsidR="00F767AA" w:rsidRDefault="00EC201D">
      <w:pPr>
        <w:pStyle w:val="Normal6f3b8619-064f-4a8d-8eb4-3c892f53b6fa"/>
        <w:spacing w:line="400" w:lineRule="exact"/>
        <w:ind w:firstLineChars="240" w:firstLine="576"/>
        <w:rPr>
          <w:rFonts w:hAnsi="宋体"/>
          <w:sz w:val="24"/>
        </w:rPr>
      </w:pPr>
      <w:r>
        <w:rPr>
          <w:rFonts w:hAnsi="宋体"/>
          <w:sz w:val="24"/>
        </w:rPr>
        <w:t>附表</w:t>
      </w:r>
      <w:r>
        <w:rPr>
          <w:rFonts w:hAnsi="宋体"/>
          <w:sz w:val="24"/>
        </w:rPr>
        <w:t>2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>废水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961"/>
        <w:gridCol w:w="1418"/>
        <w:gridCol w:w="991"/>
      </w:tblGrid>
      <w:tr w:rsidR="00F767AA" w:rsidTr="00347EFD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lastRenderedPageBreak/>
              <w:t>检测项目</w:t>
            </w:r>
          </w:p>
        </w:tc>
        <w:tc>
          <w:tcPr>
            <w:tcW w:w="496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分析方法依据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检出限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分析人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pH值</w:t>
            </w:r>
          </w:p>
        </w:tc>
        <w:tc>
          <w:tcPr>
            <w:tcW w:w="4961" w:type="dxa"/>
            <w:vAlign w:val="center"/>
          </w:tcPr>
          <w:p w:rsidR="00F767AA" w:rsidRDefault="00EC201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水质pH值的测定电极法 HJ 1147-2020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spacing w:line="28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2"/>
              </w:rPr>
              <w:t>丁鹏鹏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全盐量</w:t>
            </w:r>
          </w:p>
        </w:tc>
        <w:tc>
          <w:tcPr>
            <w:tcW w:w="496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水质 全盐量的测定 重量法HJ/T 51-1999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化学需氧量</w:t>
            </w:r>
          </w:p>
        </w:tc>
        <w:tc>
          <w:tcPr>
            <w:tcW w:w="496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水质 化学需氧量的测定 重铬酸盐法HJ 828-2017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4 mg/L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赵恒发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总氮</w:t>
            </w:r>
          </w:p>
        </w:tc>
        <w:tc>
          <w:tcPr>
            <w:tcW w:w="4961" w:type="dxa"/>
            <w:vAlign w:val="center"/>
          </w:tcPr>
          <w:p w:rsidR="00347EF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水质 总氮的测定 碱性过硫酸钾消解</w:t>
            </w:r>
          </w:p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紫外分光光度法HJ 636-2012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991" w:type="dxa"/>
            <w:vMerge w:val="restart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刘荟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总磷</w:t>
            </w:r>
          </w:p>
        </w:tc>
        <w:tc>
          <w:tcPr>
            <w:tcW w:w="4961" w:type="dxa"/>
            <w:vAlign w:val="center"/>
          </w:tcPr>
          <w:p w:rsidR="00347EF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总磷的测定 </w:t>
            </w:r>
          </w:p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钼酸铵分光光度法GB/T 11893-1989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0.01 mg/L</w:t>
            </w:r>
          </w:p>
        </w:tc>
        <w:tc>
          <w:tcPr>
            <w:tcW w:w="991" w:type="dxa"/>
            <w:vMerge/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悬浮物</w:t>
            </w:r>
          </w:p>
        </w:tc>
        <w:tc>
          <w:tcPr>
            <w:tcW w:w="496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水质 悬浮物的测定 重量法GB/T 11901-1989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Merge w:val="restart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挥发酚</w:t>
            </w:r>
          </w:p>
        </w:tc>
        <w:tc>
          <w:tcPr>
            <w:tcW w:w="4961" w:type="dxa"/>
            <w:vAlign w:val="center"/>
          </w:tcPr>
          <w:p w:rsidR="00347EF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挥发酚的测定 </w:t>
            </w:r>
          </w:p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4-氨基安替比林分光光度法HJ 503-2009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0.0003 mg/L</w:t>
            </w:r>
          </w:p>
        </w:tc>
        <w:tc>
          <w:tcPr>
            <w:tcW w:w="991" w:type="dxa"/>
            <w:vMerge/>
            <w:vAlign w:val="center"/>
          </w:tcPr>
          <w:p w:rsidR="00F767AA" w:rsidRDefault="00F767AA">
            <w:pPr>
              <w:pStyle w:val="Normal6f3b8619-064f-4a8d-8eb4-3c892f53b6fa"/>
              <w:jc w:val="center"/>
            </w:pP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氟化物</w:t>
            </w:r>
          </w:p>
        </w:tc>
        <w:tc>
          <w:tcPr>
            <w:tcW w:w="4961" w:type="dxa"/>
            <w:vAlign w:val="center"/>
          </w:tcPr>
          <w:p w:rsidR="00347EF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氟化物的测定 </w:t>
            </w:r>
          </w:p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离子选择电极法GB/T 7484-1987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氨氮</w:t>
            </w:r>
          </w:p>
        </w:tc>
        <w:tc>
          <w:tcPr>
            <w:tcW w:w="4961" w:type="dxa"/>
            <w:vAlign w:val="center"/>
          </w:tcPr>
          <w:p w:rsidR="00347EF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氨氮的测定 </w:t>
            </w:r>
          </w:p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纳氏试剂分光光度法HJ 535-2009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0.025 mg/L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庞超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溶解性总固体</w:t>
            </w:r>
          </w:p>
        </w:tc>
        <w:tc>
          <w:tcPr>
            <w:tcW w:w="496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城市污水水质标准检验方法 溶解性总固体的测定 重量法CJ/T 51-2018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石油类</w:t>
            </w:r>
          </w:p>
        </w:tc>
        <w:tc>
          <w:tcPr>
            <w:tcW w:w="4961" w:type="dxa"/>
            <w:vAlign w:val="center"/>
          </w:tcPr>
          <w:p w:rsidR="00347EF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水质 石油类和动植物油类的测定</w:t>
            </w:r>
          </w:p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 xml:space="preserve"> 红外分光光度法HJ 637-2018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0.06 mg/L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杨其伟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硫化物</w:t>
            </w:r>
          </w:p>
        </w:tc>
        <w:tc>
          <w:tcPr>
            <w:tcW w:w="4961" w:type="dxa"/>
            <w:vAlign w:val="center"/>
          </w:tcPr>
          <w:p w:rsidR="00347EFD" w:rsidRDefault="00EC201D">
            <w:pPr>
              <w:pStyle w:val="Normal6f3b8619-064f-4a8d-8eb4-3c892f53b6fa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硫化物的测定 </w:t>
            </w:r>
          </w:p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亚甲基蓝分光光度法GB/T 16489-1996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0.005 mg/L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F767AA" w:rsidTr="00347EFD">
        <w:trPr>
          <w:trHeight w:val="454"/>
          <w:jc w:val="center"/>
        </w:trPr>
        <w:tc>
          <w:tcPr>
            <w:tcW w:w="198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硫酸盐</w:t>
            </w:r>
          </w:p>
        </w:tc>
        <w:tc>
          <w:tcPr>
            <w:tcW w:w="496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水质 硫酸盐的测定 重量法GB/T 11899-1989</w:t>
            </w:r>
          </w:p>
        </w:tc>
        <w:tc>
          <w:tcPr>
            <w:tcW w:w="1418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</w:tbl>
    <w:p w:rsidR="00F767AA" w:rsidRDefault="00F767AA">
      <w:pPr>
        <w:pStyle w:val="Normal6f3b8619-064f-4a8d-8eb4-3c892f53b6fa"/>
        <w:spacing w:line="20" w:lineRule="exact"/>
        <w:rPr>
          <w:rFonts w:hAnsi="宋体"/>
        </w:rPr>
      </w:pPr>
    </w:p>
    <w:p w:rsidR="00F767AA" w:rsidRDefault="00F767AA">
      <w:pPr>
        <w:pStyle w:val="Normal6f3b8619-064f-4a8d-8eb4-3c892f53b6fa"/>
        <w:spacing w:line="20" w:lineRule="exact"/>
        <w:rPr>
          <w:rFonts w:hAnsi="宋体"/>
        </w:rPr>
      </w:pPr>
    </w:p>
    <w:p w:rsidR="00F767AA" w:rsidRDefault="00F767AA">
      <w:pPr>
        <w:pStyle w:val="Normal6f3b8619-064f-4a8d-8eb4-3c892f53b6fa"/>
        <w:spacing w:line="20" w:lineRule="exact"/>
        <w:rPr>
          <w:rFonts w:hAnsi="宋体"/>
        </w:rPr>
      </w:pPr>
    </w:p>
    <w:p w:rsidR="00F767AA" w:rsidRDefault="00F767AA">
      <w:pPr>
        <w:pStyle w:val="Normal6f3b8619-064f-4a8d-8eb4-3c892f53b6fa"/>
        <w:spacing w:line="20" w:lineRule="exact"/>
        <w:rPr>
          <w:rFonts w:hAnsi="宋体"/>
        </w:rPr>
      </w:pPr>
    </w:p>
    <w:p w:rsidR="00F767AA" w:rsidRDefault="00EC201D">
      <w:pPr>
        <w:pStyle w:val="Normal6f3b8619-064f-4a8d-8eb4-3c892f53b6fa"/>
        <w:spacing w:line="400" w:lineRule="exact"/>
        <w:ind w:firstLineChars="240" w:firstLine="576"/>
        <w:rPr>
          <w:rFonts w:hAnsi="宋体"/>
          <w:sz w:val="24"/>
        </w:rPr>
      </w:pPr>
      <w:r>
        <w:rPr>
          <w:rFonts w:hAnsi="宋体"/>
          <w:sz w:val="24"/>
        </w:rPr>
        <w:t>附表</w:t>
      </w:r>
      <w:r>
        <w:rPr>
          <w:rFonts w:hAnsi="宋体"/>
          <w:sz w:val="24"/>
        </w:rPr>
        <w:t>3</w:t>
      </w:r>
      <w:r>
        <w:rPr>
          <w:rFonts w:hAnsi="宋体" w:hint="eastAsia"/>
          <w:sz w:val="24"/>
        </w:rPr>
        <w:t xml:space="preserve"> </w:t>
      </w:r>
      <w:r>
        <w:rPr>
          <w:rFonts w:hAnsi="宋体" w:hint="eastAsia"/>
          <w:sz w:val="24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2553"/>
        <w:gridCol w:w="2977"/>
        <w:gridCol w:w="3826"/>
      </w:tblGrid>
      <w:tr w:rsidR="00F767AA" w:rsidTr="00347EFD">
        <w:trPr>
          <w:trHeight w:val="469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仪器名称</w:t>
            </w:r>
          </w:p>
        </w:tc>
      </w:tr>
      <w:tr w:rsidR="00F767AA">
        <w:trPr>
          <w:trHeight w:val="20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2"/>
              </w:rPr>
              <w:t>电子天平</w:t>
            </w:r>
          </w:p>
        </w:tc>
      </w:tr>
      <w:tr w:rsidR="00F767AA">
        <w:trPr>
          <w:trHeight w:val="20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A1104F05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752N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F767AA">
        <w:trPr>
          <w:trHeight w:val="20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A1104F10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OIL460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红外分光测油仪</w:t>
            </w:r>
          </w:p>
        </w:tc>
      </w:tr>
      <w:tr w:rsidR="00F767AA">
        <w:trPr>
          <w:trHeight w:val="20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A1104F12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SP-6890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气相色谱仪</w:t>
            </w:r>
          </w:p>
        </w:tc>
      </w:tr>
      <w:tr w:rsidR="00F767AA">
        <w:trPr>
          <w:trHeight w:val="20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A1704F28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PXSJ-216F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离子计</w:t>
            </w:r>
          </w:p>
        </w:tc>
      </w:tr>
      <w:tr w:rsidR="00F767AA">
        <w:trPr>
          <w:trHeight w:val="20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F767AA">
        <w:trPr>
          <w:trHeight w:val="20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A1901X116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HTC-2/DYM3/FYF-1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综合气象仪</w:t>
            </w:r>
          </w:p>
        </w:tc>
      </w:tr>
      <w:tr w:rsidR="00F767AA">
        <w:trPr>
          <w:trHeight w:val="20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A2103X171</w:t>
            </w:r>
            <w:r w:rsidR="00347EFD">
              <w:rPr>
                <w:rFonts w:ascii="宋体" w:hint="eastAsia"/>
                <w:sz w:val="22"/>
              </w:rPr>
              <w:t>-174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ZR-3922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环境空气颗粒物综合采样器</w:t>
            </w:r>
          </w:p>
        </w:tc>
      </w:tr>
      <w:tr w:rsidR="00F767AA">
        <w:trPr>
          <w:trHeight w:val="20"/>
          <w:jc w:val="center"/>
        </w:trPr>
        <w:tc>
          <w:tcPr>
            <w:tcW w:w="2553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A2105X189</w:t>
            </w:r>
          </w:p>
        </w:tc>
        <w:tc>
          <w:tcPr>
            <w:tcW w:w="2977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8601</w:t>
            </w:r>
          </w:p>
        </w:tc>
        <w:tc>
          <w:tcPr>
            <w:tcW w:w="3826" w:type="dxa"/>
            <w:vAlign w:val="center"/>
          </w:tcPr>
          <w:p w:rsidR="00F767AA" w:rsidRDefault="00EC201D">
            <w:pPr>
              <w:pStyle w:val="Normal6f3b8619-064f-4a8d-8eb4-3c892f53b6fa"/>
              <w:jc w:val="center"/>
            </w:pPr>
            <w:r>
              <w:rPr>
                <w:rFonts w:ascii="宋体"/>
                <w:sz w:val="22"/>
              </w:rPr>
              <w:t>pH计</w:t>
            </w:r>
          </w:p>
        </w:tc>
      </w:tr>
    </w:tbl>
    <w:p w:rsidR="00F767AA" w:rsidRDefault="00F767AA">
      <w:pPr>
        <w:pStyle w:val="Normal6f3b8619-064f-4a8d-8eb4-3c892f53b6fa"/>
        <w:rPr>
          <w:sz w:val="22"/>
          <w:szCs w:val="22"/>
        </w:rPr>
      </w:pPr>
    </w:p>
    <w:p w:rsidR="00F767AA" w:rsidRDefault="00EC201D">
      <w:pPr>
        <w:pStyle w:val="Normal6f3b8619-064f-4a8d-8eb4-3c892f53b6fa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************报告结束************</w:t>
      </w:r>
    </w:p>
    <w:sectPr w:rsidR="00F767AA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C9B" w:rsidRDefault="002D5C9B">
      <w:r>
        <w:separator/>
      </w:r>
    </w:p>
  </w:endnote>
  <w:endnote w:type="continuationSeparator" w:id="0">
    <w:p w:rsidR="002D5C9B" w:rsidRDefault="002D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01D" w:rsidRDefault="00EC201D">
    <w:pPr>
      <w:pStyle w:val="a6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993C17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993C17">
      <w:rPr>
        <w:rFonts w:hAnsi="宋体"/>
        <w:noProof/>
      </w:rPr>
      <w:t>4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C9B" w:rsidRDefault="002D5C9B">
      <w:r>
        <w:separator/>
      </w:r>
    </w:p>
  </w:footnote>
  <w:footnote w:type="continuationSeparator" w:id="0">
    <w:p w:rsidR="002D5C9B" w:rsidRDefault="002D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01D" w:rsidRDefault="00EC201D">
    <w:pPr>
      <w:pStyle w:val="a7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01D" w:rsidRDefault="00EC201D">
    <w:pPr>
      <w:pStyle w:val="a7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2021年第097-16号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E0B2C"/>
    <w:multiLevelType w:val="multilevel"/>
    <w:tmpl w:val="8BA259F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6E881C8B"/>
    <w:multiLevelType w:val="multilevel"/>
    <w:tmpl w:val="4AA4C2A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7AA"/>
    <w:rsid w:val="002D5C9B"/>
    <w:rsid w:val="00347EFD"/>
    <w:rsid w:val="0047676C"/>
    <w:rsid w:val="006468BC"/>
    <w:rsid w:val="00993C17"/>
    <w:rsid w:val="00EC201D"/>
    <w:rsid w:val="00F7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4EBD57-D70D-489A-A2A3-8B974D85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basedOn w:val="a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6f3b8619-064f-4a8d-8eb4-3c892f53b6fa">
    <w:name w:val="Normal_6f3b8619-064f-4a8d-8eb4-3c892f53b6fa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1cf8c2b8-81f6-4f47-ab4e-fb5b4c77cf13">
    <w:name w:val="Plain Text_1cf8c2b8-81f6-4f47-ab4e-fb5b4c77cf13"/>
    <w:basedOn w:val="a"/>
    <w:uiPriority w:val="99"/>
    <w:qFormat/>
    <w:rPr>
      <w:rFonts w:hAnsi="Courier New"/>
      <w:color w:val="auto"/>
      <w:kern w:val="2"/>
      <w:sz w:val="21"/>
    </w:rPr>
  </w:style>
  <w:style w:type="paragraph" w:customStyle="1" w:styleId="Normala7b27c9e-449f-4596-9be3-b1dc2d288e77">
    <w:name w:val="Normal_a7b27c9e-449f-4596-9be3-b1dc2d288e77"/>
    <w:qFormat/>
    <w:rsid w:val="00EC201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ee857ee2-cfbe-444f-849d-e9cd003b60d2">
    <w:name w:val="Normal_ee857ee2-cfbe-444f-849d-e9cd003b60d2"/>
    <w:qFormat/>
    <w:rsid w:val="00EC201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03cb1383-d8d2-404d-aa3b-fb3ca10aa710">
    <w:name w:val="Normal_03cb1383-d8d2-404d-aa3b-fb3ca10aa710"/>
    <w:qFormat/>
    <w:rsid w:val="00347EFD"/>
    <w:pPr>
      <w:widowControl w:val="0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</Words>
  <Characters>562</Characters>
  <Lines>4</Lines>
  <Paragraphs>1</Paragraphs>
  <TotalTime>1</TotalTime>
  <ScaleCrop>false</ScaleCrop>
  <LinksUpToDate>false</LinksUpToDate>
  <CharactersWithSpaces>659</CharactersWithSpaces>
  <Application>WPS Office_11.1.0.11115_F1E327BC-269C-435d-A152-05C5408002CA</Application>
  <DocSecurity>0</DocSecurity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366C175DCEED44EEBC4094F8AF302B3B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小小丹妮</lastModifiedBy>
  <dcterms:modified xsi:type="dcterms:W3CDTF">2021-12-13T07:36:01Z</dcterms:modified>
  <revision>32</revision>
</coreProperties>
</file>

<file path=customXml/itemProps1.xml><?xml version="1.0" encoding="utf-8"?>
<ds:datastoreItem xmlns:ds="http://schemas.openxmlformats.org/officeDocument/2006/customXml" ds:itemID="{55245C58-79A6-4B7F-99EB-8B6942B5A0C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46796B11-E024-4A9E-887F-8F457638ABFD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744539B-D62F-4245-92C2-3E22FC4C495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2022-02-09T03:00:00Z</dcterms:created>
  <dcterms:modified xsi:type="dcterms:W3CDTF">2022-02-09T03:00:00Z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366C175DCEED44EEBC4094F8AF302B3B</vt:lpwstr>
  </property>
</Properties>
</file>